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45" w:rsidRPr="00CC4750" w:rsidRDefault="00744A45" w:rsidP="00BB0978">
      <w:pPr>
        <w:spacing w:line="288" w:lineRule="auto"/>
        <w:rPr>
          <w:i w:val="0"/>
          <w:szCs w:val="24"/>
        </w:rPr>
      </w:pPr>
      <w:r w:rsidRPr="00CC4750">
        <w:rPr>
          <w:i w:val="0"/>
          <w:szCs w:val="24"/>
        </w:rPr>
        <w:t>Учреждение образования</w:t>
      </w:r>
    </w:p>
    <w:p w:rsidR="00744A45" w:rsidRPr="00CC4750" w:rsidRDefault="00744A45" w:rsidP="00BB0978">
      <w:pPr>
        <w:spacing w:line="288" w:lineRule="auto"/>
        <w:rPr>
          <w:i w:val="0"/>
          <w:szCs w:val="24"/>
        </w:rPr>
      </w:pPr>
      <w:r w:rsidRPr="00CC4750">
        <w:rPr>
          <w:i w:val="0"/>
          <w:szCs w:val="24"/>
        </w:rPr>
        <w:t>«Витебский государственный технологический университет»</w:t>
      </w: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ind w:left="4320"/>
        <w:rPr>
          <w:b/>
          <w:i w:val="0"/>
          <w:szCs w:val="24"/>
        </w:rPr>
      </w:pPr>
    </w:p>
    <w:p w:rsidR="00744A45" w:rsidRPr="00173D52" w:rsidRDefault="00744A45" w:rsidP="006F0214">
      <w:pPr>
        <w:ind w:left="4320" w:firstLine="720"/>
        <w:jc w:val="both"/>
        <w:rPr>
          <w:i w:val="0"/>
          <w:szCs w:val="24"/>
        </w:rPr>
      </w:pPr>
      <w:r w:rsidRPr="00173D52">
        <w:rPr>
          <w:i w:val="0"/>
          <w:szCs w:val="24"/>
        </w:rPr>
        <w:t>УТВЕРЖДАЮ</w:t>
      </w:r>
    </w:p>
    <w:p w:rsidR="00744A45" w:rsidRPr="00CC4750" w:rsidRDefault="00744A45" w:rsidP="006F0214">
      <w:pPr>
        <w:pStyle w:val="23"/>
        <w:spacing w:after="0" w:line="240" w:lineRule="auto"/>
        <w:ind w:left="4320" w:firstLine="720"/>
        <w:jc w:val="both"/>
        <w:rPr>
          <w:i/>
          <w:sz w:val="24"/>
          <w:szCs w:val="24"/>
        </w:rPr>
      </w:pPr>
      <w:r w:rsidRPr="00CC4750">
        <w:rPr>
          <w:sz w:val="24"/>
          <w:szCs w:val="24"/>
        </w:rPr>
        <w:t xml:space="preserve">Проректор по учебной работе </w:t>
      </w:r>
    </w:p>
    <w:p w:rsidR="00744A45" w:rsidRDefault="00744A45" w:rsidP="006F0214">
      <w:pPr>
        <w:pStyle w:val="23"/>
        <w:spacing w:after="0" w:line="240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учреждения образования</w:t>
      </w:r>
    </w:p>
    <w:p w:rsidR="00744A45" w:rsidRDefault="00744A45" w:rsidP="006F0214">
      <w:pPr>
        <w:pStyle w:val="23"/>
        <w:spacing w:after="0" w:line="240" w:lineRule="auto"/>
        <w:ind w:left="4320" w:firstLine="720"/>
        <w:jc w:val="both"/>
        <w:rPr>
          <w:sz w:val="24"/>
          <w:szCs w:val="24"/>
        </w:rPr>
      </w:pPr>
      <w:r>
        <w:rPr>
          <w:sz w:val="24"/>
          <w:szCs w:val="24"/>
        </w:rPr>
        <w:t>«Витебский государственный</w:t>
      </w:r>
    </w:p>
    <w:p w:rsidR="00744A45" w:rsidRPr="00CC4750" w:rsidRDefault="00744A45" w:rsidP="006F0214">
      <w:pPr>
        <w:pStyle w:val="23"/>
        <w:spacing w:after="0" w:line="240" w:lineRule="auto"/>
        <w:ind w:left="4320" w:firstLine="720"/>
        <w:jc w:val="both"/>
        <w:rPr>
          <w:i/>
          <w:sz w:val="24"/>
          <w:szCs w:val="24"/>
        </w:rPr>
      </w:pPr>
      <w:r>
        <w:rPr>
          <w:sz w:val="24"/>
          <w:szCs w:val="24"/>
        </w:rPr>
        <w:t>технологический университет»</w:t>
      </w:r>
    </w:p>
    <w:p w:rsidR="00744A45" w:rsidRPr="00CC4750" w:rsidRDefault="00744A45" w:rsidP="00A611C2">
      <w:pPr>
        <w:spacing w:line="360" w:lineRule="auto"/>
        <w:ind w:left="4320" w:firstLine="720"/>
        <w:jc w:val="both"/>
        <w:rPr>
          <w:i w:val="0"/>
          <w:szCs w:val="24"/>
        </w:rPr>
      </w:pPr>
      <w:r w:rsidRPr="00CC4750">
        <w:rPr>
          <w:i w:val="0"/>
          <w:szCs w:val="24"/>
        </w:rPr>
        <w:t xml:space="preserve">___________ И.А. </w:t>
      </w:r>
      <w:proofErr w:type="spellStart"/>
      <w:r w:rsidRPr="00CC4750">
        <w:rPr>
          <w:i w:val="0"/>
          <w:szCs w:val="24"/>
        </w:rPr>
        <w:t>Петюль</w:t>
      </w:r>
      <w:proofErr w:type="spellEnd"/>
      <w:r w:rsidRPr="00CC4750">
        <w:rPr>
          <w:i w:val="0"/>
          <w:szCs w:val="24"/>
        </w:rPr>
        <w:tab/>
      </w:r>
    </w:p>
    <w:p w:rsidR="00744A45" w:rsidRDefault="00744A45" w:rsidP="00A611C2">
      <w:pPr>
        <w:spacing w:line="360" w:lineRule="auto"/>
        <w:ind w:left="4320" w:firstLine="720"/>
        <w:jc w:val="both"/>
        <w:rPr>
          <w:i w:val="0"/>
          <w:szCs w:val="24"/>
        </w:rPr>
      </w:pPr>
      <w:r w:rsidRPr="00A611C2">
        <w:rPr>
          <w:i w:val="0"/>
          <w:szCs w:val="24"/>
          <w:u w:val="single"/>
        </w:rPr>
        <w:t>«</w:t>
      </w:r>
      <w:r>
        <w:rPr>
          <w:i w:val="0"/>
          <w:szCs w:val="24"/>
          <w:u w:val="single"/>
        </w:rPr>
        <w:t>27</w:t>
      </w:r>
      <w:r w:rsidRPr="00A611C2">
        <w:rPr>
          <w:i w:val="0"/>
          <w:szCs w:val="24"/>
          <w:u w:val="single"/>
        </w:rPr>
        <w:t>»</w:t>
      </w:r>
      <w:r>
        <w:rPr>
          <w:i w:val="0"/>
          <w:szCs w:val="24"/>
          <w:u w:val="single"/>
        </w:rPr>
        <w:t xml:space="preserve"> июня </w:t>
      </w:r>
      <w:r>
        <w:rPr>
          <w:i w:val="0"/>
          <w:szCs w:val="24"/>
        </w:rPr>
        <w:t>2024</w:t>
      </w:r>
      <w:r w:rsidRPr="00CC4750">
        <w:rPr>
          <w:i w:val="0"/>
          <w:szCs w:val="24"/>
        </w:rPr>
        <w:t>г.</w:t>
      </w:r>
    </w:p>
    <w:p w:rsidR="00744A45" w:rsidRPr="000504DC" w:rsidRDefault="00744A45" w:rsidP="00A611C2">
      <w:pPr>
        <w:spacing w:line="360" w:lineRule="auto"/>
        <w:ind w:left="4320" w:firstLine="720"/>
        <w:jc w:val="both"/>
        <w:rPr>
          <w:i w:val="0"/>
          <w:szCs w:val="24"/>
        </w:rPr>
      </w:pPr>
      <w:r w:rsidRPr="00CC4750">
        <w:rPr>
          <w:i w:val="0"/>
          <w:szCs w:val="24"/>
        </w:rPr>
        <w:t>Регистрационный №</w:t>
      </w:r>
      <w:r w:rsidR="00627C40">
        <w:rPr>
          <w:i w:val="0"/>
          <w:szCs w:val="24"/>
        </w:rPr>
        <w:t xml:space="preserve"> </w:t>
      </w:r>
      <w:bookmarkStart w:id="0" w:name="_GoBack"/>
      <w:r w:rsidR="00627C40" w:rsidRPr="00627C40">
        <w:rPr>
          <w:i w:val="0"/>
          <w:szCs w:val="24"/>
          <w:u w:val="single"/>
        </w:rPr>
        <w:t>214-24</w:t>
      </w:r>
      <w:r>
        <w:rPr>
          <w:i w:val="0"/>
          <w:szCs w:val="24"/>
        </w:rPr>
        <w:t xml:space="preserve">   </w:t>
      </w:r>
      <w:bookmarkEnd w:id="0"/>
    </w:p>
    <w:p w:rsidR="00744A45" w:rsidRPr="00CC4750" w:rsidRDefault="00744A45" w:rsidP="00BB0978">
      <w:pPr>
        <w:spacing w:before="480" w:line="288" w:lineRule="auto"/>
        <w:rPr>
          <w:b/>
          <w:i w:val="0"/>
          <w:szCs w:val="24"/>
        </w:rPr>
      </w:pPr>
    </w:p>
    <w:p w:rsidR="00744A45" w:rsidRPr="00CC4750" w:rsidRDefault="00744A45" w:rsidP="00BB0978">
      <w:pPr>
        <w:spacing w:before="480" w:line="288" w:lineRule="auto"/>
        <w:rPr>
          <w:b/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b/>
          <w:i w:val="0"/>
          <w:szCs w:val="24"/>
        </w:rPr>
      </w:pPr>
    </w:p>
    <w:p w:rsidR="00744A45" w:rsidRPr="00CC4750" w:rsidRDefault="00744A45" w:rsidP="00BB0978">
      <w:pPr>
        <w:rPr>
          <w:b/>
          <w:i w:val="0"/>
          <w:szCs w:val="24"/>
        </w:rPr>
      </w:pPr>
      <w:r w:rsidRPr="00CC4750">
        <w:rPr>
          <w:b/>
          <w:i w:val="0"/>
          <w:szCs w:val="24"/>
        </w:rPr>
        <w:t>ПРОГРАММА</w:t>
      </w:r>
    </w:p>
    <w:p w:rsidR="00744A45" w:rsidRPr="00CC4750" w:rsidRDefault="00744A45" w:rsidP="00BB0978">
      <w:pPr>
        <w:rPr>
          <w:i w:val="0"/>
          <w:caps/>
          <w:szCs w:val="24"/>
        </w:rPr>
      </w:pPr>
      <w:r w:rsidRPr="00CC4750">
        <w:rPr>
          <w:b/>
          <w:i w:val="0"/>
          <w:caps/>
          <w:szCs w:val="24"/>
        </w:rPr>
        <w:t>ОЗНАКОМИТЕЛЬНОЙ практики</w:t>
      </w:r>
    </w:p>
    <w:p w:rsidR="00744A45" w:rsidRPr="00CC4750" w:rsidRDefault="00744A45" w:rsidP="00BB0978">
      <w:pPr>
        <w:rPr>
          <w:b/>
          <w:szCs w:val="24"/>
        </w:rPr>
      </w:pPr>
      <w:r w:rsidRPr="00CC4750">
        <w:rPr>
          <w:b/>
          <w:szCs w:val="24"/>
        </w:rPr>
        <w:t>(учебная)</w:t>
      </w:r>
    </w:p>
    <w:p w:rsidR="00744A45" w:rsidRPr="00CC4750" w:rsidRDefault="00744A45" w:rsidP="00BB0978">
      <w:pPr>
        <w:rPr>
          <w:i w:val="0"/>
          <w:szCs w:val="24"/>
        </w:rPr>
      </w:pPr>
      <w:r w:rsidRPr="00CC4750">
        <w:rPr>
          <w:i w:val="0"/>
          <w:szCs w:val="24"/>
        </w:rPr>
        <w:t>для специальности:</w:t>
      </w:r>
    </w:p>
    <w:p w:rsidR="00744A45" w:rsidRPr="00CC4750" w:rsidRDefault="00744A45" w:rsidP="00BB0978">
      <w:pPr>
        <w:rPr>
          <w:i w:val="0"/>
          <w:szCs w:val="24"/>
        </w:rPr>
      </w:pPr>
      <w:r w:rsidRPr="002A726F">
        <w:rPr>
          <w:i w:val="0"/>
          <w:szCs w:val="24"/>
        </w:rPr>
        <w:t>6-05-0411-02</w:t>
      </w:r>
      <w:r w:rsidRPr="00CC4750">
        <w:rPr>
          <w:i w:val="0"/>
          <w:szCs w:val="24"/>
        </w:rPr>
        <w:t xml:space="preserve"> «Финансы и кредит»</w:t>
      </w: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Default="00744A45" w:rsidP="00A611C2">
      <w:pPr>
        <w:jc w:val="both"/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3B299B">
      <w:pPr>
        <w:jc w:val="both"/>
        <w:rPr>
          <w:b/>
          <w:i w:val="0"/>
          <w:caps/>
          <w:szCs w:val="24"/>
        </w:rPr>
      </w:pPr>
    </w:p>
    <w:p w:rsidR="00744A45" w:rsidRPr="00CC4750" w:rsidRDefault="00744A45" w:rsidP="003B299B">
      <w:pPr>
        <w:jc w:val="both"/>
        <w:rPr>
          <w:b/>
          <w:i w:val="0"/>
          <w:caps/>
          <w:szCs w:val="24"/>
        </w:rPr>
      </w:pPr>
    </w:p>
    <w:p w:rsidR="00744A45" w:rsidRPr="00CC4750" w:rsidRDefault="00744A45" w:rsidP="003B299B">
      <w:pPr>
        <w:rPr>
          <w:i w:val="0"/>
          <w:caps/>
          <w:szCs w:val="24"/>
        </w:rPr>
      </w:pPr>
      <w:r>
        <w:rPr>
          <w:i w:val="0"/>
          <w:caps/>
          <w:szCs w:val="24"/>
        </w:rPr>
        <w:t>2024</w:t>
      </w:r>
      <w:r w:rsidRPr="00CC4750">
        <w:rPr>
          <w:i w:val="0"/>
          <w:szCs w:val="24"/>
        </w:rPr>
        <w:t>г.</w:t>
      </w:r>
    </w:p>
    <w:p w:rsidR="00744A45" w:rsidRDefault="00744A45" w:rsidP="003B299B">
      <w:pPr>
        <w:jc w:val="both"/>
        <w:rPr>
          <w:b/>
          <w:i w:val="0"/>
          <w:caps/>
          <w:szCs w:val="24"/>
        </w:rPr>
      </w:pPr>
    </w:p>
    <w:p w:rsidR="00744A45" w:rsidRDefault="00744A45" w:rsidP="003B299B">
      <w:pPr>
        <w:jc w:val="both"/>
        <w:rPr>
          <w:b/>
          <w:i w:val="0"/>
          <w:caps/>
          <w:szCs w:val="24"/>
        </w:rPr>
      </w:pPr>
    </w:p>
    <w:p w:rsidR="00744A45" w:rsidRPr="00CC4750" w:rsidRDefault="00744A45" w:rsidP="003B299B">
      <w:pPr>
        <w:jc w:val="both"/>
        <w:rPr>
          <w:b/>
          <w:i w:val="0"/>
          <w:caps/>
          <w:szCs w:val="24"/>
        </w:rPr>
      </w:pPr>
      <w:r w:rsidRPr="00CC4750">
        <w:rPr>
          <w:b/>
          <w:i w:val="0"/>
          <w:caps/>
          <w:szCs w:val="24"/>
        </w:rPr>
        <w:t>СоставителИ:</w:t>
      </w:r>
    </w:p>
    <w:p w:rsidR="00744A45" w:rsidRPr="00CC4750" w:rsidRDefault="00744A45" w:rsidP="00BB0978">
      <w:pPr>
        <w:jc w:val="left"/>
        <w:rPr>
          <w:i w:val="0"/>
          <w:caps/>
          <w:szCs w:val="24"/>
        </w:rPr>
      </w:pPr>
      <w:proofErr w:type="spellStart"/>
      <w:r>
        <w:rPr>
          <w:i w:val="0"/>
          <w:szCs w:val="24"/>
        </w:rPr>
        <w:t>О.Д.Дём</w:t>
      </w:r>
      <w:proofErr w:type="spellEnd"/>
      <w:r w:rsidRPr="00CC4750">
        <w:rPr>
          <w:i w:val="0"/>
          <w:szCs w:val="24"/>
        </w:rPr>
        <w:t>,</w:t>
      </w:r>
      <w:r>
        <w:rPr>
          <w:i w:val="0"/>
          <w:szCs w:val="24"/>
        </w:rPr>
        <w:t xml:space="preserve"> </w:t>
      </w:r>
      <w:r w:rsidRPr="00CC4750">
        <w:rPr>
          <w:i w:val="0"/>
          <w:szCs w:val="24"/>
        </w:rPr>
        <w:t xml:space="preserve">доцент кафедры «Финансы и коммерческая деятельность» </w:t>
      </w:r>
      <w:r w:rsidRPr="00CC4750">
        <w:rPr>
          <w:i w:val="0"/>
          <w:szCs w:val="24"/>
          <w:lang w:eastAsia="ru-RU"/>
        </w:rPr>
        <w:t>учреждения образования «Витебский государственный технологический университет»</w:t>
      </w:r>
      <w:r w:rsidRPr="00CC4750">
        <w:rPr>
          <w:i w:val="0"/>
          <w:szCs w:val="24"/>
        </w:rPr>
        <w:t>, к.э.н., доцент;</w:t>
      </w:r>
    </w:p>
    <w:p w:rsidR="00744A45" w:rsidRPr="00234956" w:rsidRDefault="00744A45" w:rsidP="00787825">
      <w:pPr>
        <w:jc w:val="both"/>
        <w:rPr>
          <w:rFonts w:eastAsia="SimSun"/>
          <w:i w:val="0"/>
          <w:szCs w:val="24"/>
          <w:lang w:eastAsia="ru-RU"/>
        </w:rPr>
      </w:pPr>
      <w:r w:rsidRPr="00CC4750">
        <w:rPr>
          <w:rFonts w:eastAsia="SimSun"/>
          <w:i w:val="0"/>
          <w:szCs w:val="24"/>
          <w:lang w:eastAsia="ru-RU"/>
        </w:rPr>
        <w:t xml:space="preserve"> ________________</w:t>
      </w:r>
      <w:r>
        <w:rPr>
          <w:rFonts w:eastAsia="SimSun"/>
          <w:i w:val="0"/>
          <w:szCs w:val="24"/>
          <w:lang w:eastAsia="ru-RU"/>
        </w:rPr>
        <w:t>Дём О.Д.</w:t>
      </w:r>
    </w:p>
    <w:p w:rsidR="00744A45" w:rsidRPr="00234956" w:rsidRDefault="00744A45" w:rsidP="00787825">
      <w:pPr>
        <w:jc w:val="left"/>
        <w:rPr>
          <w:i w:val="0"/>
          <w:sz w:val="16"/>
          <w:szCs w:val="16"/>
        </w:rPr>
      </w:pPr>
      <w:r>
        <w:rPr>
          <w:rFonts w:eastAsia="SimSun"/>
          <w:i w:val="0"/>
          <w:szCs w:val="24"/>
          <w:lang w:eastAsia="ru-RU"/>
        </w:rPr>
        <w:t xml:space="preserve"> </w:t>
      </w:r>
      <w:r w:rsidRPr="00234956">
        <w:rPr>
          <w:rFonts w:eastAsia="SimSun"/>
          <w:i w:val="0"/>
          <w:sz w:val="16"/>
          <w:szCs w:val="16"/>
          <w:lang w:eastAsia="ru-RU"/>
        </w:rPr>
        <w:t>(подпись)</w:t>
      </w:r>
      <w:r w:rsidRPr="00234956">
        <w:rPr>
          <w:rFonts w:eastAsia="SimSun"/>
          <w:i w:val="0"/>
          <w:sz w:val="16"/>
          <w:szCs w:val="16"/>
          <w:lang w:eastAsia="ru-RU"/>
        </w:rPr>
        <w:tab/>
      </w:r>
    </w:p>
    <w:p w:rsidR="00744A45" w:rsidRPr="00CC4750" w:rsidRDefault="00744A45" w:rsidP="006F0214">
      <w:pPr>
        <w:jc w:val="left"/>
        <w:rPr>
          <w:i w:val="0"/>
          <w:szCs w:val="24"/>
        </w:rPr>
      </w:pPr>
    </w:p>
    <w:p w:rsidR="00744A45" w:rsidRPr="00CC4750" w:rsidRDefault="001A0E54" w:rsidP="006F0214">
      <w:pPr>
        <w:jc w:val="left"/>
        <w:rPr>
          <w:i w:val="0"/>
          <w:caps/>
          <w:szCs w:val="24"/>
        </w:rPr>
      </w:pPr>
      <w:proofErr w:type="spellStart"/>
      <w:r>
        <w:rPr>
          <w:i w:val="0"/>
          <w:szCs w:val="24"/>
        </w:rPr>
        <w:t>Е.</w:t>
      </w:r>
      <w:r w:rsidR="00744A45" w:rsidRPr="00CC4750">
        <w:rPr>
          <w:i w:val="0"/>
          <w:szCs w:val="24"/>
        </w:rPr>
        <w:t>Н.Домбровская</w:t>
      </w:r>
      <w:proofErr w:type="spellEnd"/>
      <w:r w:rsidR="00744A45" w:rsidRPr="00CC4750">
        <w:rPr>
          <w:i w:val="0"/>
          <w:szCs w:val="24"/>
        </w:rPr>
        <w:t>, старший преподаватель кафедры «Финансы и коммерческая деятельность»</w:t>
      </w:r>
      <w:r w:rsidR="00744A45" w:rsidRPr="00CC4750">
        <w:rPr>
          <w:i w:val="0"/>
          <w:szCs w:val="24"/>
          <w:lang w:eastAsia="ru-RU"/>
        </w:rPr>
        <w:t xml:space="preserve"> учреждения образования «Витебский государственный технологический университет»</w:t>
      </w:r>
    </w:p>
    <w:p w:rsidR="00744A45" w:rsidRPr="00CC4750" w:rsidRDefault="00744A45" w:rsidP="00787825">
      <w:pPr>
        <w:jc w:val="both"/>
        <w:rPr>
          <w:rFonts w:eastAsia="SimSun"/>
          <w:i w:val="0"/>
          <w:szCs w:val="24"/>
          <w:lang w:eastAsia="ru-RU"/>
        </w:rPr>
      </w:pPr>
      <w:r w:rsidRPr="00CC4750">
        <w:rPr>
          <w:rFonts w:eastAsia="SimSun"/>
          <w:i w:val="0"/>
          <w:szCs w:val="24"/>
          <w:lang w:eastAsia="ru-RU"/>
        </w:rPr>
        <w:t>________________</w:t>
      </w:r>
      <w:r>
        <w:rPr>
          <w:rFonts w:eastAsia="SimSun"/>
          <w:i w:val="0"/>
          <w:szCs w:val="24"/>
          <w:lang w:eastAsia="ru-RU"/>
        </w:rPr>
        <w:t>Домбровская Е.Н.</w:t>
      </w:r>
    </w:p>
    <w:p w:rsidR="00744A45" w:rsidRPr="00234956" w:rsidRDefault="00744A45" w:rsidP="00787825">
      <w:pPr>
        <w:jc w:val="left"/>
        <w:rPr>
          <w:i w:val="0"/>
          <w:sz w:val="16"/>
          <w:szCs w:val="16"/>
        </w:rPr>
      </w:pPr>
      <w:r>
        <w:rPr>
          <w:rFonts w:eastAsia="SimSun"/>
          <w:i w:val="0"/>
          <w:szCs w:val="24"/>
          <w:lang w:eastAsia="ru-RU"/>
        </w:rPr>
        <w:t xml:space="preserve"> </w:t>
      </w:r>
      <w:r w:rsidRPr="00234956">
        <w:rPr>
          <w:rFonts w:eastAsia="SimSun"/>
          <w:i w:val="0"/>
          <w:sz w:val="16"/>
          <w:szCs w:val="16"/>
          <w:lang w:eastAsia="ru-RU"/>
        </w:rPr>
        <w:t>(подпись)</w:t>
      </w:r>
      <w:r w:rsidRPr="00234956">
        <w:rPr>
          <w:rFonts w:eastAsia="SimSun"/>
          <w:i w:val="0"/>
          <w:sz w:val="16"/>
          <w:szCs w:val="16"/>
          <w:lang w:eastAsia="ru-RU"/>
        </w:rPr>
        <w:tab/>
      </w: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1A0E54" w:rsidRPr="00E90F9A" w:rsidRDefault="001A0E54" w:rsidP="001A0E54">
      <w:pPr>
        <w:jc w:val="left"/>
        <w:rPr>
          <w:i w:val="0"/>
          <w:szCs w:val="24"/>
        </w:rPr>
      </w:pPr>
      <w:r>
        <w:rPr>
          <w:i w:val="0"/>
          <w:szCs w:val="24"/>
        </w:rPr>
        <w:t xml:space="preserve">Е.И. Щукина, </w:t>
      </w:r>
      <w:bookmarkStart w:id="1" w:name="_Hlk149722895"/>
      <w:r w:rsidRPr="00E90F9A">
        <w:rPr>
          <w:rFonts w:eastAsia="Times New Roman"/>
          <w:i w:val="0"/>
          <w:sz w:val="22"/>
          <w:szCs w:val="22"/>
          <w:lang w:eastAsia="ru-RU"/>
        </w:rPr>
        <w:t>зам</w:t>
      </w:r>
      <w:r>
        <w:rPr>
          <w:rFonts w:eastAsia="Times New Roman"/>
          <w:i w:val="0"/>
          <w:sz w:val="22"/>
          <w:szCs w:val="22"/>
          <w:lang w:eastAsia="ru-RU"/>
        </w:rPr>
        <w:t>еститель</w:t>
      </w:r>
      <w:r w:rsidRPr="00E90F9A">
        <w:rPr>
          <w:rFonts w:eastAsia="Times New Roman"/>
          <w:i w:val="0"/>
          <w:sz w:val="22"/>
          <w:szCs w:val="22"/>
          <w:lang w:eastAsia="ru-RU"/>
        </w:rPr>
        <w:t xml:space="preserve"> генерального директора по экономике ОАО «Витебские ковры</w:t>
      </w:r>
      <w:bookmarkEnd w:id="1"/>
    </w:p>
    <w:p w:rsidR="001A0E54" w:rsidRPr="00CC4750" w:rsidRDefault="001A0E54" w:rsidP="001A0E54">
      <w:pPr>
        <w:jc w:val="both"/>
        <w:rPr>
          <w:rFonts w:eastAsia="SimSun"/>
          <w:i w:val="0"/>
          <w:szCs w:val="24"/>
          <w:lang w:eastAsia="ru-RU"/>
        </w:rPr>
      </w:pPr>
      <w:r w:rsidRPr="00CC4750">
        <w:rPr>
          <w:rFonts w:eastAsia="SimSun"/>
          <w:i w:val="0"/>
          <w:szCs w:val="24"/>
          <w:lang w:eastAsia="ru-RU"/>
        </w:rPr>
        <w:t>________________</w:t>
      </w:r>
      <w:r>
        <w:rPr>
          <w:rFonts w:eastAsia="SimSun"/>
          <w:i w:val="0"/>
          <w:szCs w:val="24"/>
          <w:lang w:eastAsia="ru-RU"/>
        </w:rPr>
        <w:t>Щукина Е.И.</w:t>
      </w:r>
    </w:p>
    <w:p w:rsidR="00744A45" w:rsidRPr="00CC4750" w:rsidRDefault="001A0E54" w:rsidP="001A0E54">
      <w:pPr>
        <w:jc w:val="left"/>
        <w:rPr>
          <w:b/>
          <w:i w:val="0"/>
          <w:szCs w:val="24"/>
        </w:rPr>
      </w:pPr>
      <w:r>
        <w:rPr>
          <w:rFonts w:eastAsia="SimSun"/>
          <w:i w:val="0"/>
          <w:szCs w:val="24"/>
          <w:lang w:eastAsia="ru-RU"/>
        </w:rPr>
        <w:t xml:space="preserve"> </w:t>
      </w:r>
      <w:r w:rsidRPr="00234956">
        <w:rPr>
          <w:rFonts w:eastAsia="SimSun"/>
          <w:i w:val="0"/>
          <w:sz w:val="16"/>
          <w:szCs w:val="16"/>
          <w:lang w:eastAsia="ru-RU"/>
        </w:rPr>
        <w:t>(подпись)</w:t>
      </w: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744A45" w:rsidRPr="00CC4750" w:rsidRDefault="00744A45" w:rsidP="00BB0978">
      <w:pPr>
        <w:jc w:val="left"/>
        <w:rPr>
          <w:i w:val="0"/>
          <w:szCs w:val="24"/>
        </w:rPr>
      </w:pPr>
      <w:r w:rsidRPr="00CC4750">
        <w:rPr>
          <w:b/>
          <w:i w:val="0"/>
          <w:szCs w:val="24"/>
        </w:rPr>
        <w:t>РЕКОМЕНДОВАНА К УТВЕРЖДЕНИЮ:</w:t>
      </w:r>
    </w:p>
    <w:p w:rsidR="00744A45" w:rsidRPr="00CC4750" w:rsidRDefault="00744A45" w:rsidP="00BB0978">
      <w:pPr>
        <w:spacing w:before="120"/>
        <w:jc w:val="both"/>
        <w:rPr>
          <w:i w:val="0"/>
          <w:szCs w:val="24"/>
        </w:rPr>
      </w:pPr>
      <w:r w:rsidRPr="00CC4750">
        <w:rPr>
          <w:i w:val="0"/>
          <w:szCs w:val="24"/>
        </w:rPr>
        <w:t>Кафедрой «</w:t>
      </w:r>
      <w:r>
        <w:rPr>
          <w:i w:val="0"/>
          <w:szCs w:val="24"/>
        </w:rPr>
        <w:t>Маркетинг и финансы</w:t>
      </w:r>
      <w:r w:rsidRPr="00CC4750">
        <w:rPr>
          <w:i w:val="0"/>
          <w:szCs w:val="24"/>
        </w:rPr>
        <w:t>»</w:t>
      </w:r>
      <w:r w:rsidR="00295002">
        <w:rPr>
          <w:i w:val="0"/>
          <w:szCs w:val="24"/>
        </w:rPr>
        <w:t xml:space="preserve"> учреждения образования «Витебский государственный технологический университет»</w:t>
      </w:r>
    </w:p>
    <w:p w:rsidR="00744A45" w:rsidRPr="00CC4750" w:rsidRDefault="00744A45" w:rsidP="00766AF3">
      <w:pPr>
        <w:pStyle w:val="a9"/>
        <w:jc w:val="both"/>
        <w:rPr>
          <w:i/>
          <w:sz w:val="24"/>
          <w:szCs w:val="24"/>
          <w:u w:val="single"/>
        </w:rPr>
      </w:pPr>
      <w:r>
        <w:rPr>
          <w:sz w:val="24"/>
          <w:szCs w:val="24"/>
        </w:rPr>
        <w:t>(протокол № 12</w:t>
      </w:r>
      <w:r w:rsidRPr="00CC4750">
        <w:rPr>
          <w:sz w:val="24"/>
          <w:szCs w:val="24"/>
        </w:rPr>
        <w:t xml:space="preserve"> от </w:t>
      </w:r>
      <w:r>
        <w:rPr>
          <w:sz w:val="24"/>
          <w:szCs w:val="24"/>
        </w:rPr>
        <w:t xml:space="preserve">20.05.2024 </w:t>
      </w:r>
      <w:r w:rsidRPr="00CC4750">
        <w:rPr>
          <w:sz w:val="24"/>
          <w:szCs w:val="24"/>
        </w:rPr>
        <w:t>г.)</w:t>
      </w:r>
    </w:p>
    <w:p w:rsidR="00744A45" w:rsidRPr="00CC4750" w:rsidRDefault="00744A45" w:rsidP="00BB0978">
      <w:pPr>
        <w:jc w:val="left"/>
        <w:rPr>
          <w:b/>
          <w:i w:val="0"/>
          <w:szCs w:val="24"/>
        </w:rPr>
      </w:pPr>
    </w:p>
    <w:p w:rsidR="00744A45" w:rsidRPr="00CC4750" w:rsidRDefault="00744A45" w:rsidP="00BB0978">
      <w:pPr>
        <w:jc w:val="both"/>
        <w:rPr>
          <w:i w:val="0"/>
          <w:szCs w:val="24"/>
        </w:rPr>
      </w:pPr>
      <w:proofErr w:type="gramStart"/>
      <w:r w:rsidRPr="00CC4750">
        <w:rPr>
          <w:i w:val="0"/>
          <w:szCs w:val="24"/>
        </w:rPr>
        <w:t>Советом  факультета</w:t>
      </w:r>
      <w:proofErr w:type="gramEnd"/>
      <w:r w:rsidR="00295002">
        <w:rPr>
          <w:i w:val="0"/>
          <w:szCs w:val="24"/>
        </w:rPr>
        <w:t xml:space="preserve"> </w:t>
      </w:r>
      <w:r w:rsidRPr="00CC4750">
        <w:rPr>
          <w:bCs/>
          <w:i w:val="0"/>
          <w:szCs w:val="24"/>
          <w:lang w:eastAsia="ru-RU"/>
        </w:rPr>
        <w:t>экономики и бизнес-управления</w:t>
      </w:r>
    </w:p>
    <w:p w:rsidR="00744A45" w:rsidRPr="00CC4750" w:rsidRDefault="00744A45" w:rsidP="00BB0978">
      <w:pPr>
        <w:jc w:val="both"/>
        <w:rPr>
          <w:i w:val="0"/>
          <w:szCs w:val="24"/>
        </w:rPr>
      </w:pPr>
      <w:r w:rsidRPr="00CC4750">
        <w:rPr>
          <w:i w:val="0"/>
          <w:szCs w:val="24"/>
        </w:rPr>
        <w:t>учреждения образования «Витебский государственный технологический университет»</w:t>
      </w:r>
    </w:p>
    <w:p w:rsidR="00744A45" w:rsidRPr="00CC4750" w:rsidRDefault="00744A45" w:rsidP="00BB0978">
      <w:pPr>
        <w:jc w:val="both"/>
        <w:rPr>
          <w:i w:val="0"/>
          <w:szCs w:val="24"/>
        </w:rPr>
      </w:pPr>
      <w:r w:rsidRPr="00295002">
        <w:rPr>
          <w:i w:val="0"/>
          <w:szCs w:val="24"/>
        </w:rPr>
        <w:t xml:space="preserve">(протокол </w:t>
      </w:r>
      <w:proofErr w:type="gramStart"/>
      <w:r w:rsidRPr="00295002">
        <w:rPr>
          <w:i w:val="0"/>
          <w:szCs w:val="24"/>
        </w:rPr>
        <w:t xml:space="preserve">№  </w:t>
      </w:r>
      <w:r w:rsidR="00295002" w:rsidRPr="00295002">
        <w:rPr>
          <w:i w:val="0"/>
          <w:szCs w:val="24"/>
        </w:rPr>
        <w:t>9</w:t>
      </w:r>
      <w:proofErr w:type="gramEnd"/>
      <w:r w:rsidR="00295002" w:rsidRPr="00295002">
        <w:rPr>
          <w:i w:val="0"/>
          <w:szCs w:val="24"/>
        </w:rPr>
        <w:t xml:space="preserve"> </w:t>
      </w:r>
      <w:r w:rsidRPr="00295002">
        <w:rPr>
          <w:i w:val="0"/>
          <w:szCs w:val="24"/>
        </w:rPr>
        <w:t>от</w:t>
      </w:r>
      <w:r w:rsidR="00295002" w:rsidRPr="00295002">
        <w:rPr>
          <w:i w:val="0"/>
          <w:szCs w:val="24"/>
        </w:rPr>
        <w:t xml:space="preserve"> </w:t>
      </w:r>
      <w:r w:rsidRPr="00295002">
        <w:rPr>
          <w:i w:val="0"/>
          <w:szCs w:val="24"/>
        </w:rPr>
        <w:t xml:space="preserve"> </w:t>
      </w:r>
      <w:r w:rsidR="00295002" w:rsidRPr="00295002">
        <w:rPr>
          <w:i w:val="0"/>
          <w:szCs w:val="24"/>
        </w:rPr>
        <w:t xml:space="preserve">      05.2024 г.)</w:t>
      </w:r>
    </w:p>
    <w:p w:rsidR="00744A45" w:rsidRPr="00CC4750" w:rsidRDefault="00744A45" w:rsidP="00BB0978">
      <w:pPr>
        <w:jc w:val="left"/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jc w:val="both"/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Pr="00CC4750" w:rsidRDefault="00744A45" w:rsidP="00BB0978">
      <w:pPr>
        <w:rPr>
          <w:i w:val="0"/>
          <w:szCs w:val="24"/>
        </w:rPr>
      </w:pPr>
    </w:p>
    <w:p w:rsidR="00744A45" w:rsidRDefault="00744A45" w:rsidP="00A611C2">
      <w:pPr>
        <w:jc w:val="both"/>
        <w:rPr>
          <w:i w:val="0"/>
          <w:szCs w:val="24"/>
        </w:rPr>
      </w:pPr>
    </w:p>
    <w:p w:rsidR="00744A45" w:rsidRPr="00CC4750" w:rsidRDefault="00744A45" w:rsidP="00295002">
      <w:pPr>
        <w:jc w:val="both"/>
        <w:rPr>
          <w:i w:val="0"/>
          <w:szCs w:val="24"/>
        </w:rPr>
      </w:pPr>
    </w:p>
    <w:p w:rsidR="00744A45" w:rsidRPr="00CC4750" w:rsidRDefault="00295002" w:rsidP="00295002">
      <w:pPr>
        <w:ind w:left="2124" w:firstLine="2736"/>
        <w:jc w:val="both"/>
        <w:rPr>
          <w:i w:val="0"/>
          <w:szCs w:val="24"/>
        </w:rPr>
      </w:pPr>
      <w:proofErr w:type="spellStart"/>
      <w:r w:rsidRPr="00862104">
        <w:rPr>
          <w:i w:val="0"/>
          <w:szCs w:val="24"/>
        </w:rPr>
        <w:t>И.о</w:t>
      </w:r>
      <w:proofErr w:type="spellEnd"/>
      <w:r w:rsidRPr="00862104">
        <w:rPr>
          <w:i w:val="0"/>
          <w:szCs w:val="24"/>
        </w:rPr>
        <w:t>. д</w:t>
      </w:r>
      <w:r w:rsidR="00744A45" w:rsidRPr="00862104">
        <w:rPr>
          <w:i w:val="0"/>
          <w:szCs w:val="24"/>
        </w:rPr>
        <w:t>екан</w:t>
      </w:r>
      <w:r w:rsidRPr="00862104">
        <w:rPr>
          <w:i w:val="0"/>
          <w:szCs w:val="24"/>
        </w:rPr>
        <w:t>а</w:t>
      </w:r>
      <w:r w:rsidR="00744A45" w:rsidRPr="00CC4750">
        <w:rPr>
          <w:i w:val="0"/>
          <w:szCs w:val="24"/>
        </w:rPr>
        <w:t xml:space="preserve"> </w:t>
      </w:r>
      <w:r>
        <w:rPr>
          <w:i w:val="0"/>
          <w:szCs w:val="24"/>
        </w:rPr>
        <w:t>ФЭБУ</w:t>
      </w:r>
    </w:p>
    <w:p w:rsidR="00744A45" w:rsidRPr="00CC4750" w:rsidRDefault="00744A45" w:rsidP="006F0214">
      <w:pPr>
        <w:ind w:firstLine="4860"/>
        <w:jc w:val="both"/>
        <w:rPr>
          <w:i w:val="0"/>
          <w:szCs w:val="24"/>
        </w:rPr>
      </w:pPr>
      <w:r w:rsidRPr="00CC4750">
        <w:rPr>
          <w:i w:val="0"/>
          <w:szCs w:val="24"/>
        </w:rPr>
        <w:t>_</w:t>
      </w:r>
      <w:r w:rsidR="00295002">
        <w:rPr>
          <w:i w:val="0"/>
          <w:szCs w:val="24"/>
        </w:rPr>
        <w:t>___________А.А. Савосина</w:t>
      </w:r>
      <w:r w:rsidRPr="00CC4750">
        <w:rPr>
          <w:i w:val="0"/>
          <w:szCs w:val="24"/>
        </w:rPr>
        <w:t xml:space="preserve"> </w:t>
      </w:r>
    </w:p>
    <w:p w:rsidR="00744A45" w:rsidRPr="00CC4750" w:rsidRDefault="00744A45" w:rsidP="00720BB5">
      <w:pPr>
        <w:ind w:left="4152" w:firstLine="708"/>
        <w:jc w:val="both"/>
        <w:rPr>
          <w:i w:val="0"/>
          <w:szCs w:val="24"/>
        </w:rPr>
      </w:pPr>
    </w:p>
    <w:p w:rsidR="00744A45" w:rsidRPr="00CC4750" w:rsidRDefault="00744A45" w:rsidP="00BB0978">
      <w:pPr>
        <w:ind w:firstLine="4860"/>
        <w:rPr>
          <w:i w:val="0"/>
          <w:szCs w:val="24"/>
        </w:rPr>
      </w:pPr>
    </w:p>
    <w:p w:rsidR="00744A45" w:rsidRPr="00CC4750" w:rsidRDefault="00744A45" w:rsidP="00787825">
      <w:pPr>
        <w:ind w:left="891" w:firstLine="3969"/>
        <w:jc w:val="left"/>
        <w:rPr>
          <w:i w:val="0"/>
          <w:szCs w:val="24"/>
        </w:rPr>
      </w:pPr>
    </w:p>
    <w:p w:rsidR="00744A45" w:rsidRPr="00CC4750" w:rsidRDefault="00744A45" w:rsidP="00787825">
      <w:pPr>
        <w:ind w:left="891" w:firstLine="3969"/>
        <w:jc w:val="left"/>
        <w:rPr>
          <w:i w:val="0"/>
          <w:szCs w:val="24"/>
        </w:rPr>
      </w:pPr>
      <w:r w:rsidRPr="00CC4750">
        <w:rPr>
          <w:i w:val="0"/>
          <w:szCs w:val="24"/>
        </w:rPr>
        <w:t xml:space="preserve">Руководитель практики </w:t>
      </w:r>
    </w:p>
    <w:p w:rsidR="00744A45" w:rsidRPr="00CC4750" w:rsidRDefault="00295002" w:rsidP="00787825">
      <w:pPr>
        <w:ind w:left="891" w:firstLine="3969"/>
        <w:jc w:val="left"/>
        <w:rPr>
          <w:i w:val="0"/>
          <w:szCs w:val="24"/>
        </w:rPr>
      </w:pPr>
      <w:r>
        <w:rPr>
          <w:i w:val="0"/>
          <w:szCs w:val="24"/>
        </w:rPr>
        <w:t>____________В.</w:t>
      </w:r>
      <w:r w:rsidR="00744A45" w:rsidRPr="00CC4750">
        <w:rPr>
          <w:i w:val="0"/>
          <w:szCs w:val="24"/>
        </w:rPr>
        <w:t xml:space="preserve">В. </w:t>
      </w:r>
      <w:proofErr w:type="spellStart"/>
      <w:r w:rsidR="00744A45" w:rsidRPr="00CC4750">
        <w:rPr>
          <w:i w:val="0"/>
          <w:szCs w:val="24"/>
        </w:rPr>
        <w:t>Сюборов</w:t>
      </w:r>
      <w:proofErr w:type="spellEnd"/>
    </w:p>
    <w:p w:rsidR="00744A45" w:rsidRDefault="00744A45" w:rsidP="00720BB5">
      <w:pPr>
        <w:ind w:left="4152" w:firstLine="708"/>
        <w:jc w:val="both"/>
        <w:rPr>
          <w:i w:val="0"/>
          <w:szCs w:val="24"/>
        </w:rPr>
      </w:pPr>
    </w:p>
    <w:p w:rsidR="00744A45" w:rsidRPr="00CC4750" w:rsidRDefault="00744A45" w:rsidP="00720BB5">
      <w:pPr>
        <w:ind w:left="4152" w:firstLine="708"/>
        <w:jc w:val="both"/>
        <w:rPr>
          <w:i w:val="0"/>
          <w:szCs w:val="24"/>
        </w:rPr>
      </w:pPr>
    </w:p>
    <w:p w:rsidR="00744A45" w:rsidRDefault="00744A45" w:rsidP="00C22012">
      <w:pPr>
        <w:jc w:val="both"/>
        <w:rPr>
          <w:i w:val="0"/>
          <w:szCs w:val="24"/>
        </w:rPr>
      </w:pPr>
    </w:p>
    <w:p w:rsidR="00295002" w:rsidRDefault="00295002" w:rsidP="00C22012">
      <w:pPr>
        <w:jc w:val="both"/>
        <w:rPr>
          <w:i w:val="0"/>
          <w:szCs w:val="24"/>
        </w:rPr>
      </w:pPr>
    </w:p>
    <w:p w:rsidR="00295002" w:rsidRDefault="00295002" w:rsidP="00C22012">
      <w:pPr>
        <w:jc w:val="both"/>
        <w:rPr>
          <w:i w:val="0"/>
          <w:szCs w:val="24"/>
        </w:rPr>
      </w:pPr>
    </w:p>
    <w:p w:rsidR="00744A45" w:rsidRPr="00CC4750" w:rsidRDefault="00744A45" w:rsidP="00C22012">
      <w:pPr>
        <w:jc w:val="both"/>
        <w:rPr>
          <w:i w:val="0"/>
          <w:szCs w:val="24"/>
        </w:rPr>
      </w:pPr>
    </w:p>
    <w:p w:rsidR="00744A45" w:rsidRPr="00CC4750" w:rsidRDefault="00744A45" w:rsidP="009F5133">
      <w:pPr>
        <w:autoSpaceDN w:val="0"/>
        <w:rPr>
          <w:b/>
          <w:i w:val="0"/>
          <w:caps/>
          <w:szCs w:val="24"/>
        </w:rPr>
      </w:pPr>
      <w:r w:rsidRPr="00CC4750">
        <w:rPr>
          <w:b/>
          <w:i w:val="0"/>
          <w:caps/>
          <w:szCs w:val="24"/>
        </w:rPr>
        <w:t>1 Пояснительная записка</w:t>
      </w:r>
    </w:p>
    <w:p w:rsidR="00744A45" w:rsidRPr="00CC4750" w:rsidRDefault="00744A45" w:rsidP="009F5133">
      <w:pPr>
        <w:autoSpaceDN w:val="0"/>
        <w:rPr>
          <w:b/>
          <w:caps/>
          <w:szCs w:val="24"/>
        </w:rPr>
      </w:pPr>
    </w:p>
    <w:p w:rsidR="005C3CAB" w:rsidRDefault="00744A45" w:rsidP="00862104">
      <w:pPr>
        <w:jc w:val="both"/>
        <w:rPr>
          <w:i w:val="0"/>
          <w:color w:val="000000"/>
          <w:szCs w:val="24"/>
        </w:rPr>
      </w:pPr>
      <w:r w:rsidRPr="00CC4750">
        <w:rPr>
          <w:i w:val="0"/>
          <w:spacing w:val="-4"/>
          <w:szCs w:val="24"/>
        </w:rPr>
        <w:tab/>
      </w:r>
      <w:proofErr w:type="gramStart"/>
      <w:r w:rsidRPr="00CC4750">
        <w:rPr>
          <w:i w:val="0"/>
          <w:spacing w:val="-4"/>
          <w:szCs w:val="24"/>
        </w:rPr>
        <w:t>Программа  ознакомительной</w:t>
      </w:r>
      <w:proofErr w:type="gramEnd"/>
      <w:r w:rsidRPr="00CC4750">
        <w:rPr>
          <w:i w:val="0"/>
          <w:spacing w:val="-4"/>
          <w:szCs w:val="24"/>
        </w:rPr>
        <w:t xml:space="preserve"> (учебной) практики составлена на основании </w:t>
      </w:r>
      <w:r w:rsidRPr="00CC4750">
        <w:rPr>
          <w:i w:val="0"/>
          <w:color w:val="000000"/>
          <w:szCs w:val="24"/>
        </w:rPr>
        <w:t>об</w:t>
      </w:r>
      <w:r>
        <w:rPr>
          <w:i w:val="0"/>
          <w:color w:val="000000"/>
          <w:szCs w:val="24"/>
        </w:rPr>
        <w:t xml:space="preserve">разовательного стандарта ОСВО </w:t>
      </w:r>
      <w:r w:rsidRPr="002A726F">
        <w:rPr>
          <w:i w:val="0"/>
          <w:szCs w:val="24"/>
        </w:rPr>
        <w:t>6-05-0411-02</w:t>
      </w:r>
      <w:r>
        <w:rPr>
          <w:i w:val="0"/>
          <w:color w:val="000000"/>
          <w:szCs w:val="24"/>
        </w:rPr>
        <w:t>-2023</w:t>
      </w:r>
      <w:r w:rsidRPr="00CC4750">
        <w:rPr>
          <w:i w:val="0"/>
          <w:color w:val="000000"/>
          <w:szCs w:val="24"/>
        </w:rPr>
        <w:t xml:space="preserve">, и учебного плана по специальности </w:t>
      </w:r>
    </w:p>
    <w:p w:rsidR="00744A45" w:rsidRPr="00CC4750" w:rsidRDefault="00744A45" w:rsidP="00862104">
      <w:pPr>
        <w:jc w:val="both"/>
        <w:rPr>
          <w:i w:val="0"/>
          <w:color w:val="000000"/>
          <w:szCs w:val="24"/>
        </w:rPr>
      </w:pPr>
      <w:r w:rsidRPr="002A726F">
        <w:rPr>
          <w:i w:val="0"/>
          <w:szCs w:val="24"/>
        </w:rPr>
        <w:t>6-05-0411-02</w:t>
      </w:r>
      <w:r>
        <w:rPr>
          <w:i w:val="0"/>
          <w:szCs w:val="24"/>
        </w:rPr>
        <w:t xml:space="preserve"> «</w:t>
      </w:r>
      <w:r w:rsidRPr="00CC4750">
        <w:rPr>
          <w:i w:val="0"/>
          <w:color w:val="000000"/>
          <w:szCs w:val="24"/>
        </w:rPr>
        <w:t>Финансы и кредит».</w:t>
      </w:r>
    </w:p>
    <w:p w:rsidR="00744A45" w:rsidRPr="00CC4750" w:rsidRDefault="00744A45" w:rsidP="00862104">
      <w:pPr>
        <w:ind w:firstLine="708"/>
        <w:jc w:val="both"/>
        <w:rPr>
          <w:i w:val="0"/>
          <w:szCs w:val="24"/>
        </w:rPr>
      </w:pPr>
      <w:r w:rsidRPr="00CC4750">
        <w:rPr>
          <w:i w:val="0"/>
          <w:szCs w:val="24"/>
        </w:rPr>
        <w:t>Ознакомительная практика нацелена на закрепление, расширение и углубление полученных теоретических знаний, приобретение практических навыков самостоятельной работы, выработку умений применять их при решении конкретных экономических вопросов.</w:t>
      </w:r>
    </w:p>
    <w:p w:rsidR="00744A45" w:rsidRPr="00CC4750" w:rsidRDefault="00744A45" w:rsidP="00862104">
      <w:pPr>
        <w:ind w:firstLine="708"/>
        <w:jc w:val="both"/>
        <w:rPr>
          <w:i w:val="0"/>
          <w:szCs w:val="24"/>
        </w:rPr>
      </w:pPr>
      <w:r w:rsidRPr="00CC4750">
        <w:rPr>
          <w:i w:val="0"/>
          <w:szCs w:val="24"/>
        </w:rPr>
        <w:t>Данный вид практики предоставляет возможность студентам ознакомиться с реальной производственной обстановкой, получить представление о фактическом состоянии дел на конкретном предприятии (</w:t>
      </w:r>
      <w:r w:rsidR="00862104">
        <w:rPr>
          <w:i w:val="0"/>
          <w:szCs w:val="24"/>
        </w:rPr>
        <w:t xml:space="preserve">в </w:t>
      </w:r>
      <w:r w:rsidRPr="00CC4750">
        <w:rPr>
          <w:i w:val="0"/>
          <w:szCs w:val="24"/>
        </w:rPr>
        <w:t>организации).</w:t>
      </w:r>
    </w:p>
    <w:p w:rsidR="00744A45" w:rsidRPr="00AC53B7" w:rsidRDefault="00744A45" w:rsidP="00862104">
      <w:pPr>
        <w:pStyle w:val="a9"/>
        <w:spacing w:after="0"/>
        <w:ind w:firstLine="709"/>
        <w:jc w:val="both"/>
        <w:rPr>
          <w:b/>
          <w:sz w:val="24"/>
          <w:szCs w:val="24"/>
        </w:rPr>
      </w:pPr>
      <w:r w:rsidRPr="00E440F7">
        <w:rPr>
          <w:iCs/>
          <w:sz w:val="24"/>
          <w:szCs w:val="24"/>
        </w:rPr>
        <w:t xml:space="preserve">Воспитательное значение </w:t>
      </w:r>
      <w:r>
        <w:rPr>
          <w:iCs/>
          <w:sz w:val="24"/>
          <w:szCs w:val="24"/>
        </w:rPr>
        <w:t xml:space="preserve">практики </w:t>
      </w:r>
      <w:r w:rsidRPr="00E440F7">
        <w:rPr>
          <w:iCs/>
          <w:sz w:val="24"/>
          <w:szCs w:val="24"/>
        </w:rPr>
        <w:t xml:space="preserve">заключается </w:t>
      </w:r>
      <w:r>
        <w:rPr>
          <w:iCs/>
          <w:sz w:val="24"/>
          <w:szCs w:val="24"/>
        </w:rPr>
        <w:t xml:space="preserve">в том, </w:t>
      </w:r>
      <w:r w:rsidRPr="00AC53B7">
        <w:rPr>
          <w:iCs/>
          <w:sz w:val="24"/>
          <w:szCs w:val="24"/>
        </w:rPr>
        <w:t xml:space="preserve">что </w:t>
      </w:r>
      <w:r w:rsidRPr="00AC53B7">
        <w:rPr>
          <w:sz w:val="24"/>
          <w:szCs w:val="24"/>
        </w:rPr>
        <w:t>за время прохождения практики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стран.</w:t>
      </w:r>
    </w:p>
    <w:p w:rsidR="00744A45" w:rsidRPr="00CC4750" w:rsidRDefault="00744A45" w:rsidP="00862104">
      <w:pPr>
        <w:ind w:firstLine="708"/>
        <w:jc w:val="both"/>
        <w:rPr>
          <w:i w:val="0"/>
          <w:szCs w:val="24"/>
        </w:rPr>
      </w:pPr>
      <w:r w:rsidRPr="00CC4750">
        <w:rPr>
          <w:i w:val="0"/>
          <w:szCs w:val="24"/>
        </w:rPr>
        <w:t>Основными задачами практики явля</w:t>
      </w:r>
      <w:r w:rsidR="005C3CAB">
        <w:rPr>
          <w:i w:val="0"/>
          <w:szCs w:val="24"/>
        </w:rPr>
        <w:t>ю</w:t>
      </w:r>
      <w:r w:rsidRPr="00CC4750">
        <w:rPr>
          <w:i w:val="0"/>
          <w:szCs w:val="24"/>
        </w:rPr>
        <w:t>тся</w:t>
      </w:r>
      <w:r w:rsidR="005C3CAB">
        <w:rPr>
          <w:i w:val="0"/>
          <w:szCs w:val="24"/>
        </w:rPr>
        <w:t>:</w:t>
      </w:r>
      <w:r w:rsidRPr="00CC4750">
        <w:rPr>
          <w:i w:val="0"/>
          <w:szCs w:val="24"/>
        </w:rPr>
        <w:t xml:space="preserve"> ознакомление студентов с предприятиями (организациями),</w:t>
      </w:r>
      <w:r w:rsidR="005C3CAB">
        <w:rPr>
          <w:i w:val="0"/>
          <w:szCs w:val="24"/>
        </w:rPr>
        <w:t xml:space="preserve"> </w:t>
      </w:r>
      <w:r w:rsidRPr="00CC4750">
        <w:rPr>
          <w:i w:val="0"/>
          <w:szCs w:val="24"/>
        </w:rPr>
        <w:t>различных форм собственности, их структурными подразделениями, производственно-хозяйственной и торгово-хозяйственной деятельностью, ознакомление со структурой управления организации, организацией производственного процесса на примере конкретного предприятия (организации); выполнение индивидуального задания.</w:t>
      </w:r>
    </w:p>
    <w:p w:rsidR="00744A45" w:rsidRDefault="00744A45" w:rsidP="00862104">
      <w:pPr>
        <w:jc w:val="left"/>
        <w:rPr>
          <w:i w:val="0"/>
          <w:szCs w:val="24"/>
        </w:rPr>
      </w:pPr>
      <w:r w:rsidRPr="00CC4750">
        <w:rPr>
          <w:i w:val="0"/>
          <w:szCs w:val="24"/>
        </w:rPr>
        <w:t>Ознакомительная практика направлена на формирование у студентов первичных навыков экономического и управленческого мышления, поиска и обработки информации, овладение навыками самостоятельного исследования, приобретение первичных практических навыков по специальности «Финансы и кредит».</w:t>
      </w:r>
    </w:p>
    <w:p w:rsidR="00744A45" w:rsidRPr="00B85127" w:rsidRDefault="00744A45" w:rsidP="00862104">
      <w:pPr>
        <w:ind w:firstLine="708"/>
        <w:jc w:val="both"/>
        <w:rPr>
          <w:rStyle w:val="FontStyle33"/>
          <w:sz w:val="24"/>
        </w:rPr>
      </w:pPr>
      <w:r>
        <w:rPr>
          <w:i w:val="0"/>
          <w:szCs w:val="24"/>
        </w:rPr>
        <w:t>На ознакомительную</w:t>
      </w:r>
      <w:r w:rsidRPr="00132A2B">
        <w:rPr>
          <w:i w:val="0"/>
          <w:szCs w:val="24"/>
        </w:rPr>
        <w:t xml:space="preserve"> пра</w:t>
      </w:r>
      <w:r>
        <w:rPr>
          <w:i w:val="0"/>
          <w:szCs w:val="24"/>
        </w:rPr>
        <w:t>ктик</w:t>
      </w:r>
      <w:r w:rsidR="005C3CAB">
        <w:rPr>
          <w:i w:val="0"/>
          <w:szCs w:val="24"/>
        </w:rPr>
        <w:t>у</w:t>
      </w:r>
      <w:r>
        <w:rPr>
          <w:i w:val="0"/>
          <w:szCs w:val="24"/>
        </w:rPr>
        <w:t xml:space="preserve"> </w:t>
      </w:r>
      <w:proofErr w:type="gramStart"/>
      <w:r>
        <w:rPr>
          <w:i w:val="0"/>
          <w:szCs w:val="24"/>
        </w:rPr>
        <w:t>студентов  специальности</w:t>
      </w:r>
      <w:proofErr w:type="gramEnd"/>
      <w:r w:rsidR="005C3CAB">
        <w:rPr>
          <w:i w:val="0"/>
          <w:szCs w:val="24"/>
        </w:rPr>
        <w:t xml:space="preserve"> </w:t>
      </w:r>
      <w:r w:rsidRPr="00132A2B">
        <w:rPr>
          <w:i w:val="0"/>
          <w:szCs w:val="24"/>
        </w:rPr>
        <w:t>6-05-0411-02</w:t>
      </w:r>
      <w:r>
        <w:rPr>
          <w:i w:val="0"/>
          <w:szCs w:val="24"/>
        </w:rPr>
        <w:t xml:space="preserve"> «</w:t>
      </w:r>
      <w:r w:rsidRPr="00132A2B">
        <w:rPr>
          <w:i w:val="0"/>
          <w:szCs w:val="24"/>
        </w:rPr>
        <w:t>Финансы и кредит</w:t>
      </w:r>
      <w:r>
        <w:rPr>
          <w:i w:val="0"/>
          <w:szCs w:val="24"/>
        </w:rPr>
        <w:t xml:space="preserve">» выделяется  </w:t>
      </w:r>
      <w:r w:rsidRPr="00B85127">
        <w:rPr>
          <w:rStyle w:val="FontStyle33"/>
          <w:sz w:val="24"/>
        </w:rPr>
        <w:t>108 ч (3</w:t>
      </w:r>
      <w:r w:rsidR="005C3CAB">
        <w:rPr>
          <w:rStyle w:val="FontStyle33"/>
          <w:sz w:val="24"/>
        </w:rPr>
        <w:t xml:space="preserve"> </w:t>
      </w:r>
      <w:r w:rsidRPr="00B85127">
        <w:rPr>
          <w:rStyle w:val="FontStyle33"/>
          <w:sz w:val="24"/>
        </w:rPr>
        <w:t>з. е.)</w:t>
      </w:r>
    </w:p>
    <w:p w:rsidR="00744A45" w:rsidRDefault="00744A45" w:rsidP="00862104">
      <w:pPr>
        <w:ind w:firstLine="709"/>
        <w:contextualSpacing/>
        <w:jc w:val="both"/>
        <w:textAlignment w:val="baseline"/>
        <w:rPr>
          <w:b/>
          <w:i w:val="0"/>
          <w:szCs w:val="24"/>
          <w:lang w:eastAsia="ru-RU"/>
        </w:rPr>
      </w:pPr>
    </w:p>
    <w:p w:rsidR="00744A45" w:rsidRPr="00B85127" w:rsidRDefault="00744A45" w:rsidP="00862104">
      <w:pPr>
        <w:rPr>
          <w:i w:val="0"/>
          <w:szCs w:val="24"/>
        </w:rPr>
      </w:pPr>
      <w:r w:rsidRPr="00B85127">
        <w:rPr>
          <w:rStyle w:val="FontStyle33"/>
          <w:i w:val="0"/>
          <w:sz w:val="24"/>
          <w:szCs w:val="24"/>
        </w:rPr>
        <w:t>Согласно учебному плану специальности практика проводится:</w:t>
      </w:r>
    </w:p>
    <w:p w:rsidR="00744A45" w:rsidRPr="00B85127" w:rsidRDefault="00744A45" w:rsidP="00862104">
      <w:pPr>
        <w:ind w:firstLine="709"/>
        <w:contextualSpacing/>
        <w:jc w:val="both"/>
        <w:textAlignment w:val="baseline"/>
        <w:rPr>
          <w:i w:val="0"/>
          <w:szCs w:val="24"/>
          <w:lang w:eastAsia="ru-RU"/>
        </w:rPr>
      </w:pPr>
    </w:p>
    <w:tbl>
      <w:tblPr>
        <w:tblW w:w="9327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880"/>
        <w:gridCol w:w="819"/>
        <w:gridCol w:w="1591"/>
        <w:gridCol w:w="1910"/>
        <w:gridCol w:w="2127"/>
      </w:tblGrid>
      <w:tr w:rsidR="00744A45" w:rsidRPr="00FF0890" w:rsidTr="00B85127">
        <w:trPr>
          <w:trHeight w:val="570"/>
          <w:tblHeader/>
        </w:trPr>
        <w:tc>
          <w:tcPr>
            <w:tcW w:w="2880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Форма получения высшего образования</w:t>
            </w:r>
          </w:p>
        </w:tc>
        <w:tc>
          <w:tcPr>
            <w:tcW w:w="819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Курс</w:t>
            </w:r>
          </w:p>
        </w:tc>
        <w:tc>
          <w:tcPr>
            <w:tcW w:w="1591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Семестр</w:t>
            </w:r>
          </w:p>
        </w:tc>
        <w:tc>
          <w:tcPr>
            <w:tcW w:w="1910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Количество недель</w:t>
            </w:r>
          </w:p>
        </w:tc>
        <w:tc>
          <w:tcPr>
            <w:tcW w:w="2127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Зачетных единиц</w:t>
            </w:r>
          </w:p>
        </w:tc>
      </w:tr>
      <w:tr w:rsidR="00744A45" w:rsidRPr="00FF0890" w:rsidTr="00B85127">
        <w:tc>
          <w:tcPr>
            <w:tcW w:w="2880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дневная</w:t>
            </w:r>
          </w:p>
        </w:tc>
        <w:tc>
          <w:tcPr>
            <w:tcW w:w="819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1</w:t>
            </w:r>
          </w:p>
        </w:tc>
        <w:tc>
          <w:tcPr>
            <w:tcW w:w="1591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2</w:t>
            </w:r>
          </w:p>
        </w:tc>
        <w:tc>
          <w:tcPr>
            <w:tcW w:w="1910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744A45" w:rsidRPr="00FF0890" w:rsidRDefault="00744A45" w:rsidP="00862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 w:val="0"/>
                <w:szCs w:val="24"/>
                <w:lang w:eastAsia="ru-RU"/>
              </w:rPr>
            </w:pPr>
            <w:r>
              <w:rPr>
                <w:i w:val="0"/>
                <w:szCs w:val="24"/>
                <w:lang w:eastAsia="ru-RU"/>
              </w:rPr>
              <w:t xml:space="preserve">3 </w:t>
            </w:r>
            <w:proofErr w:type="spellStart"/>
            <w:r>
              <w:rPr>
                <w:i w:val="0"/>
                <w:szCs w:val="24"/>
                <w:lang w:eastAsia="ru-RU"/>
              </w:rPr>
              <w:t>з.е</w:t>
            </w:r>
            <w:proofErr w:type="spellEnd"/>
            <w:r>
              <w:rPr>
                <w:i w:val="0"/>
                <w:szCs w:val="24"/>
                <w:lang w:eastAsia="ru-RU"/>
              </w:rPr>
              <w:t>.</w:t>
            </w:r>
          </w:p>
        </w:tc>
      </w:tr>
    </w:tbl>
    <w:p w:rsidR="00744A45" w:rsidRPr="00CC4750" w:rsidRDefault="00744A45" w:rsidP="00862104">
      <w:pPr>
        <w:widowControl w:val="0"/>
        <w:ind w:firstLine="720"/>
        <w:jc w:val="both"/>
        <w:rPr>
          <w:i w:val="0"/>
          <w:szCs w:val="24"/>
        </w:rPr>
      </w:pPr>
    </w:p>
    <w:p w:rsidR="00744A45" w:rsidRDefault="002209B2" w:rsidP="00862104">
      <w:pPr>
        <w:ind w:firstLine="708"/>
        <w:jc w:val="both"/>
        <w:rPr>
          <w:i w:val="0"/>
          <w:szCs w:val="24"/>
        </w:rPr>
      </w:pPr>
      <w:r w:rsidRPr="002209B2">
        <w:rPr>
          <w:i w:val="0"/>
          <w:szCs w:val="24"/>
        </w:rPr>
        <w:t xml:space="preserve">В качестве баз практики выбираются преимущественно базовые организации и организации-заказчики кадров. В иных случаях, в качестве баз практики выбираются передовые предприятия Республики Беларусь, обеспечивающие проведение практики в соответствии с ее целями и </w:t>
      </w:r>
      <w:proofErr w:type="gramStart"/>
      <w:r w:rsidRPr="002209B2">
        <w:rPr>
          <w:i w:val="0"/>
          <w:szCs w:val="24"/>
        </w:rPr>
        <w:t>задачами,  с</w:t>
      </w:r>
      <w:proofErr w:type="gramEnd"/>
      <w:r w:rsidRPr="002209B2">
        <w:rPr>
          <w:i w:val="0"/>
          <w:szCs w:val="24"/>
        </w:rPr>
        <w:t xml:space="preserve"> которыми заключены двухсторонние договоры на проведение практики</w:t>
      </w:r>
    </w:p>
    <w:p w:rsidR="002209B2" w:rsidRDefault="002209B2" w:rsidP="00862104">
      <w:pPr>
        <w:widowControl w:val="0"/>
        <w:ind w:hanging="142"/>
        <w:rPr>
          <w:b/>
          <w:i w:val="0"/>
          <w:caps/>
          <w:szCs w:val="24"/>
        </w:rPr>
      </w:pPr>
    </w:p>
    <w:p w:rsidR="00744A45" w:rsidRPr="00CC4750" w:rsidRDefault="00744A45" w:rsidP="00862104">
      <w:pPr>
        <w:widowControl w:val="0"/>
        <w:ind w:hanging="142"/>
        <w:rPr>
          <w:b/>
          <w:i w:val="0"/>
          <w:caps/>
          <w:szCs w:val="24"/>
        </w:rPr>
      </w:pPr>
      <w:r w:rsidRPr="00CC4750">
        <w:rPr>
          <w:b/>
          <w:i w:val="0"/>
          <w:caps/>
          <w:szCs w:val="24"/>
        </w:rPr>
        <w:t>2 СОДЕРЖАНИЕ ОЗНАКОМИТЕЛЬНОЙ ПРАКТИКИ</w:t>
      </w:r>
    </w:p>
    <w:p w:rsidR="00744A45" w:rsidRPr="00CC4750" w:rsidRDefault="00744A45" w:rsidP="00862104">
      <w:pPr>
        <w:widowControl w:val="0"/>
        <w:ind w:hanging="142"/>
        <w:rPr>
          <w:b/>
          <w:i w:val="0"/>
          <w:caps/>
          <w:szCs w:val="24"/>
        </w:rPr>
      </w:pPr>
    </w:p>
    <w:p w:rsidR="00744A45" w:rsidRPr="00CC4750" w:rsidRDefault="00744A45" w:rsidP="00862104">
      <w:pPr>
        <w:widowControl w:val="0"/>
        <w:ind w:firstLine="709"/>
        <w:jc w:val="both"/>
        <w:rPr>
          <w:b/>
          <w:caps/>
          <w:szCs w:val="24"/>
        </w:rPr>
      </w:pPr>
      <w:r w:rsidRPr="00CC4750">
        <w:rPr>
          <w:b/>
          <w:caps/>
          <w:szCs w:val="24"/>
        </w:rPr>
        <w:t xml:space="preserve">2.1 </w:t>
      </w:r>
      <w:r w:rsidRPr="00CC4750">
        <w:rPr>
          <w:b/>
          <w:szCs w:val="24"/>
        </w:rPr>
        <w:t>Содержание ознакомительной практики в организации (на предприятии)</w:t>
      </w:r>
    </w:p>
    <w:p w:rsidR="00744A45" w:rsidRPr="00CC4750" w:rsidRDefault="00744A45" w:rsidP="00862104">
      <w:pPr>
        <w:rPr>
          <w:b/>
          <w:szCs w:val="24"/>
          <w:highlight w:val="yellow"/>
        </w:rPr>
      </w:pPr>
    </w:p>
    <w:p w:rsidR="00744A45" w:rsidRPr="00CC4750" w:rsidRDefault="00744A45" w:rsidP="00862104">
      <w:pPr>
        <w:ind w:firstLine="709"/>
        <w:jc w:val="both"/>
        <w:rPr>
          <w:b/>
          <w:i w:val="0"/>
          <w:szCs w:val="24"/>
        </w:rPr>
      </w:pPr>
      <w:r w:rsidRPr="00CC4750">
        <w:rPr>
          <w:b/>
          <w:i w:val="0"/>
          <w:szCs w:val="24"/>
        </w:rPr>
        <w:t>2.1.1 Организационно-экономическая характеристика</w:t>
      </w:r>
      <w:r w:rsidR="00295002">
        <w:rPr>
          <w:b/>
          <w:i w:val="0"/>
          <w:szCs w:val="24"/>
        </w:rPr>
        <w:t xml:space="preserve"> </w:t>
      </w:r>
      <w:r w:rsidRPr="00CC4750">
        <w:rPr>
          <w:b/>
          <w:i w:val="0"/>
          <w:szCs w:val="24"/>
        </w:rPr>
        <w:t>организации и вида экономической деятельности</w:t>
      </w:r>
    </w:p>
    <w:p w:rsidR="00744A45" w:rsidRPr="00CC4750" w:rsidRDefault="00744A45" w:rsidP="00862104">
      <w:pPr>
        <w:ind w:firstLine="709"/>
        <w:jc w:val="both"/>
        <w:rPr>
          <w:i w:val="0"/>
          <w:szCs w:val="24"/>
        </w:rPr>
      </w:pPr>
      <w:r w:rsidRPr="00CC4750">
        <w:rPr>
          <w:i w:val="0"/>
          <w:szCs w:val="24"/>
        </w:rPr>
        <w:t>Ознакомление с учредительными документами организации, бизнес-планом развития на год</w:t>
      </w:r>
      <w:r w:rsidR="005C3CAB">
        <w:rPr>
          <w:i w:val="0"/>
          <w:szCs w:val="24"/>
        </w:rPr>
        <w:t>, о</w:t>
      </w:r>
      <w:r w:rsidR="005C3CAB" w:rsidRPr="00CC4750">
        <w:rPr>
          <w:i w:val="0"/>
          <w:szCs w:val="24"/>
        </w:rPr>
        <w:t>сновны</w:t>
      </w:r>
      <w:r w:rsidR="005C3CAB">
        <w:rPr>
          <w:i w:val="0"/>
          <w:szCs w:val="24"/>
        </w:rPr>
        <w:t>ми</w:t>
      </w:r>
      <w:r w:rsidR="005C3CAB" w:rsidRPr="00CC4750">
        <w:rPr>
          <w:i w:val="0"/>
          <w:szCs w:val="24"/>
        </w:rPr>
        <w:t xml:space="preserve"> показател</w:t>
      </w:r>
      <w:r w:rsidR="005C3CAB">
        <w:rPr>
          <w:i w:val="0"/>
          <w:szCs w:val="24"/>
        </w:rPr>
        <w:t>ям</w:t>
      </w:r>
      <w:r w:rsidR="005C3CAB" w:rsidRPr="00CC4750">
        <w:rPr>
          <w:i w:val="0"/>
          <w:szCs w:val="24"/>
        </w:rPr>
        <w:t>и, характеризующи</w:t>
      </w:r>
      <w:r w:rsidR="005C3CAB">
        <w:rPr>
          <w:i w:val="0"/>
          <w:szCs w:val="24"/>
        </w:rPr>
        <w:t>ми</w:t>
      </w:r>
      <w:r w:rsidR="005C3CAB" w:rsidRPr="00CC4750">
        <w:rPr>
          <w:i w:val="0"/>
          <w:szCs w:val="24"/>
        </w:rPr>
        <w:t xml:space="preserve"> вид экономической деятельности, которым занимается организация,</w:t>
      </w:r>
      <w:r w:rsidR="005C3CAB">
        <w:rPr>
          <w:i w:val="0"/>
          <w:szCs w:val="24"/>
        </w:rPr>
        <w:t xml:space="preserve"> </w:t>
      </w:r>
      <w:r w:rsidR="005C3CAB" w:rsidRPr="00CC4750">
        <w:rPr>
          <w:i w:val="0"/>
          <w:szCs w:val="24"/>
        </w:rPr>
        <w:t>за последние два года</w:t>
      </w:r>
      <w:r w:rsidRPr="00CC4750">
        <w:rPr>
          <w:i w:val="0"/>
          <w:szCs w:val="24"/>
        </w:rPr>
        <w:t xml:space="preserve">. </w:t>
      </w:r>
      <w:r w:rsidR="005C3CAB">
        <w:rPr>
          <w:i w:val="0"/>
          <w:szCs w:val="24"/>
        </w:rPr>
        <w:t>Характеристика ф</w:t>
      </w:r>
      <w:r w:rsidRPr="00CC4750">
        <w:rPr>
          <w:i w:val="0"/>
          <w:szCs w:val="24"/>
        </w:rPr>
        <w:t>орм</w:t>
      </w:r>
      <w:r w:rsidR="005C3CAB">
        <w:rPr>
          <w:i w:val="0"/>
          <w:szCs w:val="24"/>
        </w:rPr>
        <w:t>ы</w:t>
      </w:r>
      <w:r w:rsidRPr="00CC4750">
        <w:rPr>
          <w:i w:val="0"/>
          <w:szCs w:val="24"/>
        </w:rPr>
        <w:t xml:space="preserve"> собственности, организационно-правово</w:t>
      </w:r>
      <w:r w:rsidR="005C3CAB">
        <w:rPr>
          <w:i w:val="0"/>
          <w:szCs w:val="24"/>
        </w:rPr>
        <w:t>го</w:t>
      </w:r>
      <w:r w:rsidRPr="00CC4750">
        <w:rPr>
          <w:i w:val="0"/>
          <w:szCs w:val="24"/>
        </w:rPr>
        <w:t xml:space="preserve"> статус</w:t>
      </w:r>
      <w:r w:rsidR="005C3CAB">
        <w:rPr>
          <w:i w:val="0"/>
          <w:szCs w:val="24"/>
        </w:rPr>
        <w:t>а</w:t>
      </w:r>
      <w:r w:rsidRPr="00CC4750">
        <w:rPr>
          <w:i w:val="0"/>
          <w:szCs w:val="24"/>
        </w:rPr>
        <w:t>, вид</w:t>
      </w:r>
      <w:r w:rsidR="005C3CAB">
        <w:rPr>
          <w:i w:val="0"/>
          <w:szCs w:val="24"/>
        </w:rPr>
        <w:t>а</w:t>
      </w:r>
      <w:r w:rsidRPr="00CC4750">
        <w:rPr>
          <w:i w:val="0"/>
          <w:szCs w:val="24"/>
        </w:rPr>
        <w:t xml:space="preserve"> экономической деятельности, место и рол</w:t>
      </w:r>
      <w:r w:rsidR="005C3CAB">
        <w:rPr>
          <w:i w:val="0"/>
          <w:szCs w:val="24"/>
        </w:rPr>
        <w:t>и</w:t>
      </w:r>
      <w:r w:rsidRPr="00CC4750">
        <w:rPr>
          <w:i w:val="0"/>
          <w:szCs w:val="24"/>
        </w:rPr>
        <w:t xml:space="preserve"> организации в экономике региона и страны.</w:t>
      </w:r>
    </w:p>
    <w:p w:rsidR="00744A45" w:rsidRPr="00CC4750" w:rsidRDefault="00744A45" w:rsidP="00862104">
      <w:pPr>
        <w:ind w:firstLine="709"/>
        <w:jc w:val="both"/>
        <w:rPr>
          <w:i w:val="0"/>
          <w:szCs w:val="24"/>
        </w:rPr>
      </w:pPr>
    </w:p>
    <w:p w:rsidR="00744A45" w:rsidRPr="00CC4750" w:rsidRDefault="00744A45" w:rsidP="00862104">
      <w:pPr>
        <w:ind w:firstLine="709"/>
        <w:jc w:val="both"/>
        <w:rPr>
          <w:b/>
          <w:i w:val="0"/>
          <w:szCs w:val="24"/>
        </w:rPr>
      </w:pPr>
      <w:r w:rsidRPr="00CC4750">
        <w:rPr>
          <w:b/>
          <w:i w:val="0"/>
          <w:szCs w:val="24"/>
        </w:rPr>
        <w:t>2.1.2 Структура управления организации</w:t>
      </w:r>
    </w:p>
    <w:p w:rsidR="00744A45" w:rsidRPr="00CC4750" w:rsidRDefault="005C3CAB" w:rsidP="00862104">
      <w:pPr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>Ознакомление со с</w:t>
      </w:r>
      <w:r w:rsidR="00744A45" w:rsidRPr="00CC4750">
        <w:rPr>
          <w:i w:val="0"/>
          <w:szCs w:val="24"/>
        </w:rPr>
        <w:t>труктур</w:t>
      </w:r>
      <w:r>
        <w:rPr>
          <w:i w:val="0"/>
          <w:szCs w:val="24"/>
        </w:rPr>
        <w:t>ой</w:t>
      </w:r>
      <w:r w:rsidR="00744A45" w:rsidRPr="00CC4750">
        <w:rPr>
          <w:i w:val="0"/>
          <w:szCs w:val="24"/>
        </w:rPr>
        <w:t xml:space="preserve"> управления организации</w:t>
      </w:r>
      <w:r>
        <w:rPr>
          <w:i w:val="0"/>
          <w:szCs w:val="24"/>
        </w:rPr>
        <w:t>, п</w:t>
      </w:r>
      <w:r w:rsidR="00744A45" w:rsidRPr="00CC4750">
        <w:rPr>
          <w:i w:val="0"/>
          <w:szCs w:val="24"/>
        </w:rPr>
        <w:t>оложения</w:t>
      </w:r>
      <w:r>
        <w:rPr>
          <w:i w:val="0"/>
          <w:szCs w:val="24"/>
        </w:rPr>
        <w:t>ми</w:t>
      </w:r>
      <w:r w:rsidR="00744A45" w:rsidRPr="00CC4750">
        <w:rPr>
          <w:i w:val="0"/>
          <w:szCs w:val="24"/>
        </w:rPr>
        <w:t xml:space="preserve"> об отделах и службах организации</w:t>
      </w:r>
      <w:r>
        <w:rPr>
          <w:i w:val="0"/>
          <w:szCs w:val="24"/>
        </w:rPr>
        <w:t>. К</w:t>
      </w:r>
      <w:r w:rsidR="00744A45" w:rsidRPr="00CC4750">
        <w:rPr>
          <w:i w:val="0"/>
          <w:szCs w:val="24"/>
        </w:rPr>
        <w:t>раткая характеристика служб, их задач и функци</w:t>
      </w:r>
      <w:r>
        <w:rPr>
          <w:i w:val="0"/>
          <w:szCs w:val="24"/>
        </w:rPr>
        <w:t>й</w:t>
      </w:r>
      <w:r w:rsidR="00744A45" w:rsidRPr="00CC4750">
        <w:rPr>
          <w:i w:val="0"/>
          <w:szCs w:val="24"/>
        </w:rPr>
        <w:t>,</w:t>
      </w:r>
      <w:r w:rsidR="00295002">
        <w:rPr>
          <w:i w:val="0"/>
          <w:szCs w:val="24"/>
        </w:rPr>
        <w:t xml:space="preserve"> </w:t>
      </w:r>
      <w:r w:rsidR="00744A45" w:rsidRPr="00CC4750">
        <w:rPr>
          <w:i w:val="0"/>
          <w:szCs w:val="24"/>
        </w:rPr>
        <w:t>взаимосвяз</w:t>
      </w:r>
      <w:r>
        <w:rPr>
          <w:i w:val="0"/>
          <w:szCs w:val="24"/>
        </w:rPr>
        <w:t>и</w:t>
      </w:r>
      <w:r w:rsidR="00744A45" w:rsidRPr="00CC4750">
        <w:rPr>
          <w:i w:val="0"/>
          <w:szCs w:val="24"/>
        </w:rPr>
        <w:t xml:space="preserve"> управленческих подразделений и отдельных должностей.</w:t>
      </w:r>
    </w:p>
    <w:p w:rsidR="00744A45" w:rsidRPr="00CC4750" w:rsidRDefault="00744A45" w:rsidP="00862104">
      <w:pPr>
        <w:ind w:firstLine="709"/>
        <w:jc w:val="both"/>
        <w:rPr>
          <w:i w:val="0"/>
          <w:szCs w:val="24"/>
        </w:rPr>
      </w:pPr>
    </w:p>
    <w:p w:rsidR="00744A45" w:rsidRPr="00CC4750" w:rsidRDefault="00744A45" w:rsidP="00862104">
      <w:pPr>
        <w:ind w:firstLine="709"/>
        <w:jc w:val="both"/>
        <w:rPr>
          <w:b/>
          <w:i w:val="0"/>
          <w:szCs w:val="24"/>
        </w:rPr>
      </w:pPr>
      <w:r w:rsidRPr="00CC4750">
        <w:rPr>
          <w:b/>
          <w:i w:val="0"/>
          <w:szCs w:val="24"/>
        </w:rPr>
        <w:t>2.1.3 Организация и технология производства продукции</w:t>
      </w:r>
    </w:p>
    <w:p w:rsidR="00744A45" w:rsidRPr="00CC4750" w:rsidRDefault="00744A45" w:rsidP="00862104">
      <w:pPr>
        <w:shd w:val="clear" w:color="auto" w:fill="FFFFFF"/>
        <w:tabs>
          <w:tab w:val="left" w:pos="993"/>
        </w:tabs>
        <w:ind w:firstLine="709"/>
        <w:jc w:val="both"/>
        <w:rPr>
          <w:i w:val="0"/>
          <w:szCs w:val="24"/>
        </w:rPr>
      </w:pPr>
      <w:r w:rsidRPr="00CC4750">
        <w:rPr>
          <w:i w:val="0"/>
          <w:szCs w:val="24"/>
        </w:rPr>
        <w:t>Характеристика</w:t>
      </w:r>
      <w:r w:rsidR="00295002">
        <w:rPr>
          <w:i w:val="0"/>
          <w:szCs w:val="24"/>
        </w:rPr>
        <w:t xml:space="preserve"> </w:t>
      </w:r>
      <w:r w:rsidRPr="00CC4750">
        <w:rPr>
          <w:i w:val="0"/>
          <w:szCs w:val="24"/>
        </w:rPr>
        <w:t xml:space="preserve">производственной структуры основного производства (перечень цехов, их назначение и основные функции). </w:t>
      </w:r>
      <w:r w:rsidR="005C3CAB">
        <w:rPr>
          <w:i w:val="0"/>
          <w:szCs w:val="24"/>
        </w:rPr>
        <w:t>Ознакомление с т</w:t>
      </w:r>
      <w:r w:rsidRPr="00CC4750">
        <w:rPr>
          <w:i w:val="0"/>
          <w:szCs w:val="24"/>
        </w:rPr>
        <w:t>ехнологически</w:t>
      </w:r>
      <w:r w:rsidR="005C3CAB">
        <w:rPr>
          <w:i w:val="0"/>
          <w:szCs w:val="24"/>
        </w:rPr>
        <w:t>м</w:t>
      </w:r>
      <w:r w:rsidRPr="00CC4750">
        <w:rPr>
          <w:i w:val="0"/>
          <w:szCs w:val="24"/>
        </w:rPr>
        <w:t xml:space="preserve"> процесс</w:t>
      </w:r>
      <w:r w:rsidR="005C3CAB">
        <w:rPr>
          <w:i w:val="0"/>
          <w:szCs w:val="24"/>
        </w:rPr>
        <w:t>ом</w:t>
      </w:r>
      <w:r w:rsidRPr="00CC4750">
        <w:rPr>
          <w:i w:val="0"/>
          <w:szCs w:val="24"/>
        </w:rPr>
        <w:t xml:space="preserve"> изготовления продукции (технологические операции) в цехах основного производства, характеристика используемого сырья </w:t>
      </w:r>
      <w:proofErr w:type="gramStart"/>
      <w:r w:rsidRPr="00CC4750">
        <w:rPr>
          <w:i w:val="0"/>
          <w:szCs w:val="24"/>
        </w:rPr>
        <w:t>и  основного</w:t>
      </w:r>
      <w:proofErr w:type="gramEnd"/>
      <w:r w:rsidRPr="00CC4750">
        <w:rPr>
          <w:i w:val="0"/>
          <w:szCs w:val="24"/>
        </w:rPr>
        <w:t xml:space="preserve"> технологического оборудования.</w:t>
      </w:r>
    </w:p>
    <w:p w:rsidR="002A6F0F" w:rsidRPr="002A6F0F" w:rsidRDefault="002A6F0F" w:rsidP="00862104">
      <w:pPr>
        <w:ind w:firstLine="709"/>
        <w:jc w:val="both"/>
        <w:rPr>
          <w:b/>
          <w:i w:val="0"/>
          <w:szCs w:val="24"/>
        </w:rPr>
      </w:pPr>
      <w:r w:rsidRPr="002A6F0F">
        <w:rPr>
          <w:b/>
          <w:i w:val="0"/>
          <w:szCs w:val="24"/>
        </w:rPr>
        <w:t>2.</w:t>
      </w:r>
      <w:r>
        <w:rPr>
          <w:b/>
          <w:i w:val="0"/>
          <w:szCs w:val="24"/>
        </w:rPr>
        <w:t>1</w:t>
      </w:r>
      <w:r w:rsidRPr="002A6F0F">
        <w:rPr>
          <w:b/>
          <w:i w:val="0"/>
          <w:szCs w:val="24"/>
        </w:rPr>
        <w:t>.4 Индивидуальное задание</w:t>
      </w:r>
    </w:p>
    <w:p w:rsidR="00744A45" w:rsidRPr="00CC4750" w:rsidRDefault="00744A45" w:rsidP="00862104">
      <w:pPr>
        <w:ind w:firstLine="709"/>
        <w:rPr>
          <w:b/>
          <w:szCs w:val="24"/>
        </w:rPr>
      </w:pPr>
    </w:p>
    <w:p w:rsidR="00744A45" w:rsidRPr="00C503CA" w:rsidRDefault="00744A45" w:rsidP="00862104">
      <w:pPr>
        <w:widowControl w:val="0"/>
        <w:ind w:firstLine="709"/>
        <w:jc w:val="both"/>
        <w:rPr>
          <w:b/>
          <w:caps/>
          <w:sz w:val="26"/>
          <w:szCs w:val="26"/>
        </w:rPr>
      </w:pPr>
      <w:r w:rsidRPr="00C503CA">
        <w:rPr>
          <w:b/>
          <w:caps/>
          <w:sz w:val="26"/>
          <w:szCs w:val="26"/>
        </w:rPr>
        <w:t xml:space="preserve">2.2. </w:t>
      </w:r>
      <w:r w:rsidRPr="00C503CA">
        <w:rPr>
          <w:b/>
          <w:sz w:val="26"/>
          <w:szCs w:val="26"/>
        </w:rPr>
        <w:t xml:space="preserve">Содержание ознакомительной практики </w:t>
      </w:r>
      <w:r w:rsidRPr="00C503CA">
        <w:rPr>
          <w:b/>
          <w:bCs/>
          <w:sz w:val="26"/>
          <w:szCs w:val="26"/>
        </w:rPr>
        <w:t xml:space="preserve">в банках </w:t>
      </w:r>
    </w:p>
    <w:p w:rsidR="00744A45" w:rsidRPr="00CC4750" w:rsidRDefault="00744A45" w:rsidP="00862104">
      <w:pPr>
        <w:ind w:firstLine="709"/>
        <w:jc w:val="both"/>
        <w:rPr>
          <w:b/>
          <w:i w:val="0"/>
          <w:szCs w:val="24"/>
        </w:rPr>
      </w:pPr>
    </w:p>
    <w:p w:rsidR="00744A45" w:rsidRPr="00CC4750" w:rsidRDefault="00744A45" w:rsidP="00862104">
      <w:pPr>
        <w:ind w:firstLine="709"/>
        <w:jc w:val="both"/>
        <w:rPr>
          <w:b/>
          <w:i w:val="0"/>
          <w:szCs w:val="24"/>
        </w:rPr>
      </w:pPr>
      <w:r w:rsidRPr="00CC4750">
        <w:rPr>
          <w:b/>
          <w:i w:val="0"/>
          <w:szCs w:val="24"/>
        </w:rPr>
        <w:t>2.2.1 Организационно-экономическая характеристика банка и вида экономической деятельности</w:t>
      </w:r>
    </w:p>
    <w:p w:rsidR="00744A45" w:rsidRPr="00CC4750" w:rsidRDefault="00744A45" w:rsidP="00862104">
      <w:pPr>
        <w:ind w:firstLine="709"/>
        <w:jc w:val="both"/>
        <w:rPr>
          <w:i w:val="0"/>
          <w:szCs w:val="24"/>
        </w:rPr>
      </w:pPr>
      <w:r w:rsidRPr="00CC4750">
        <w:rPr>
          <w:i w:val="0"/>
          <w:szCs w:val="24"/>
        </w:rPr>
        <w:t xml:space="preserve">Организационная характеристика банка, </w:t>
      </w:r>
      <w:r w:rsidR="005C3CAB">
        <w:rPr>
          <w:i w:val="0"/>
          <w:szCs w:val="24"/>
        </w:rPr>
        <w:t xml:space="preserve">ознакомление с </w:t>
      </w:r>
      <w:r w:rsidRPr="00CC4750">
        <w:rPr>
          <w:i w:val="0"/>
          <w:szCs w:val="24"/>
        </w:rPr>
        <w:t>истори</w:t>
      </w:r>
      <w:r w:rsidR="005C3CAB">
        <w:rPr>
          <w:i w:val="0"/>
          <w:szCs w:val="24"/>
        </w:rPr>
        <w:t>ей его</w:t>
      </w:r>
      <w:r w:rsidRPr="00CC4750">
        <w:rPr>
          <w:i w:val="0"/>
          <w:szCs w:val="24"/>
        </w:rPr>
        <w:t xml:space="preserve"> создания. Краткая характеристика состояния банковской системы страны, </w:t>
      </w:r>
      <w:r w:rsidR="002A6F0F">
        <w:rPr>
          <w:i w:val="0"/>
          <w:szCs w:val="24"/>
        </w:rPr>
        <w:t xml:space="preserve">отражение </w:t>
      </w:r>
      <w:r w:rsidRPr="00CC4750">
        <w:rPr>
          <w:i w:val="0"/>
          <w:szCs w:val="24"/>
        </w:rPr>
        <w:t>рейтинг</w:t>
      </w:r>
      <w:r w:rsidR="002A6F0F">
        <w:rPr>
          <w:i w:val="0"/>
          <w:szCs w:val="24"/>
        </w:rPr>
        <w:t>ов</w:t>
      </w:r>
      <w:r w:rsidRPr="00CC4750">
        <w:rPr>
          <w:i w:val="0"/>
          <w:szCs w:val="24"/>
        </w:rPr>
        <w:t xml:space="preserve"> изучаемого банка по показателям «среднегодовые активы» и «прибыль».  Анализ состава и динамики чистой прибыли банка за 2 года.</w:t>
      </w:r>
    </w:p>
    <w:p w:rsidR="00744A45" w:rsidRPr="00CC4750" w:rsidRDefault="00744A45" w:rsidP="00862104">
      <w:pPr>
        <w:ind w:firstLine="709"/>
        <w:jc w:val="both"/>
        <w:rPr>
          <w:b/>
          <w:i w:val="0"/>
          <w:szCs w:val="24"/>
        </w:rPr>
      </w:pPr>
    </w:p>
    <w:p w:rsidR="00744A45" w:rsidRPr="00CC4750" w:rsidRDefault="00744A45" w:rsidP="00862104">
      <w:pPr>
        <w:ind w:firstLine="709"/>
        <w:jc w:val="both"/>
        <w:rPr>
          <w:b/>
          <w:i w:val="0"/>
          <w:szCs w:val="24"/>
        </w:rPr>
      </w:pPr>
      <w:r w:rsidRPr="00CC4750">
        <w:rPr>
          <w:b/>
          <w:i w:val="0"/>
          <w:szCs w:val="24"/>
        </w:rPr>
        <w:t>2.2.2 Структура управления банка</w:t>
      </w:r>
    </w:p>
    <w:p w:rsidR="00744A45" w:rsidRPr="00CC4750" w:rsidRDefault="002A6F0F" w:rsidP="00862104">
      <w:pPr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>Изучение с</w:t>
      </w:r>
      <w:r w:rsidR="00744A45" w:rsidRPr="00CC4750">
        <w:rPr>
          <w:i w:val="0"/>
          <w:szCs w:val="24"/>
        </w:rPr>
        <w:t>труктур</w:t>
      </w:r>
      <w:r>
        <w:rPr>
          <w:i w:val="0"/>
          <w:szCs w:val="24"/>
        </w:rPr>
        <w:t>ы</w:t>
      </w:r>
      <w:r w:rsidR="00744A45" w:rsidRPr="00CC4750">
        <w:rPr>
          <w:i w:val="0"/>
          <w:szCs w:val="24"/>
        </w:rPr>
        <w:t xml:space="preserve"> управления банка, характеристика основных служб, функционально</w:t>
      </w:r>
      <w:r>
        <w:rPr>
          <w:i w:val="0"/>
          <w:szCs w:val="24"/>
        </w:rPr>
        <w:t>го</w:t>
      </w:r>
      <w:r w:rsidR="00744A45" w:rsidRPr="00CC4750">
        <w:rPr>
          <w:i w:val="0"/>
          <w:szCs w:val="24"/>
        </w:rPr>
        <w:t xml:space="preserve"> назначени</w:t>
      </w:r>
      <w:r>
        <w:rPr>
          <w:i w:val="0"/>
          <w:szCs w:val="24"/>
        </w:rPr>
        <w:t>я</w:t>
      </w:r>
      <w:r w:rsidR="00744A45" w:rsidRPr="00CC4750">
        <w:rPr>
          <w:i w:val="0"/>
          <w:szCs w:val="24"/>
        </w:rPr>
        <w:t xml:space="preserve"> экономических подразделений банка.</w:t>
      </w:r>
    </w:p>
    <w:p w:rsidR="00744A45" w:rsidRPr="00CC4750" w:rsidRDefault="00744A45" w:rsidP="00862104">
      <w:pPr>
        <w:ind w:firstLine="709"/>
        <w:jc w:val="both"/>
        <w:rPr>
          <w:i w:val="0"/>
          <w:szCs w:val="24"/>
        </w:rPr>
      </w:pPr>
    </w:p>
    <w:p w:rsidR="00744A45" w:rsidRPr="00CC4750" w:rsidRDefault="00744A45" w:rsidP="00862104">
      <w:pPr>
        <w:ind w:firstLine="709"/>
        <w:jc w:val="both"/>
        <w:rPr>
          <w:b/>
          <w:i w:val="0"/>
          <w:szCs w:val="24"/>
        </w:rPr>
      </w:pPr>
      <w:r w:rsidRPr="00CC4750">
        <w:rPr>
          <w:b/>
          <w:i w:val="0"/>
          <w:szCs w:val="24"/>
        </w:rPr>
        <w:t>2.2.3 Характеристика продуктов банка. Технология оказания банковских услуг</w:t>
      </w:r>
    </w:p>
    <w:p w:rsidR="00744A45" w:rsidRPr="00CC4750" w:rsidRDefault="002A6F0F" w:rsidP="00862104">
      <w:pPr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>Ознакомление с п</w:t>
      </w:r>
      <w:r w:rsidR="00744A45" w:rsidRPr="00CC4750">
        <w:rPr>
          <w:i w:val="0"/>
          <w:szCs w:val="24"/>
        </w:rPr>
        <w:t>родукт</w:t>
      </w:r>
      <w:r>
        <w:rPr>
          <w:i w:val="0"/>
          <w:szCs w:val="24"/>
        </w:rPr>
        <w:t>ами</w:t>
      </w:r>
      <w:r w:rsidR="00744A45" w:rsidRPr="00CC4750">
        <w:rPr>
          <w:i w:val="0"/>
          <w:szCs w:val="24"/>
        </w:rPr>
        <w:t xml:space="preserve"> и услуг</w:t>
      </w:r>
      <w:r>
        <w:rPr>
          <w:i w:val="0"/>
          <w:szCs w:val="24"/>
        </w:rPr>
        <w:t>ам</w:t>
      </w:r>
      <w:r w:rsidR="00744A45" w:rsidRPr="00CC4750">
        <w:rPr>
          <w:i w:val="0"/>
          <w:szCs w:val="24"/>
        </w:rPr>
        <w:t>и банка для юридических и физических лиц (валютные операции, кредиты, сберегательные депозиты, хранение ценностей, продажа драгоценных</w:t>
      </w:r>
      <w:r w:rsidR="00295002">
        <w:rPr>
          <w:i w:val="0"/>
          <w:szCs w:val="24"/>
        </w:rPr>
        <w:t xml:space="preserve"> </w:t>
      </w:r>
      <w:r w:rsidR="00744A45" w:rsidRPr="00CC4750">
        <w:rPr>
          <w:i w:val="0"/>
          <w:szCs w:val="24"/>
        </w:rPr>
        <w:t xml:space="preserve">металлов, </w:t>
      </w:r>
      <w:proofErr w:type="spellStart"/>
      <w:r w:rsidR="00744A45" w:rsidRPr="00CC4750">
        <w:rPr>
          <w:i w:val="0"/>
          <w:szCs w:val="24"/>
        </w:rPr>
        <w:t>факторинговые</w:t>
      </w:r>
      <w:proofErr w:type="spellEnd"/>
      <w:r w:rsidR="00744A45" w:rsidRPr="00CC4750">
        <w:rPr>
          <w:i w:val="0"/>
          <w:szCs w:val="24"/>
        </w:rPr>
        <w:t xml:space="preserve"> услуги и др.), их характеристика.</w:t>
      </w:r>
    </w:p>
    <w:p w:rsidR="00744A45" w:rsidRPr="00CC4750" w:rsidRDefault="002A6F0F" w:rsidP="00862104">
      <w:pPr>
        <w:ind w:firstLine="709"/>
        <w:jc w:val="both"/>
        <w:rPr>
          <w:i w:val="0"/>
          <w:szCs w:val="24"/>
        </w:rPr>
      </w:pPr>
      <w:r>
        <w:rPr>
          <w:i w:val="0"/>
          <w:szCs w:val="24"/>
        </w:rPr>
        <w:t>Ознакомление с п</w:t>
      </w:r>
      <w:r w:rsidR="00744A45" w:rsidRPr="00CC4750">
        <w:rPr>
          <w:i w:val="0"/>
          <w:szCs w:val="24"/>
        </w:rPr>
        <w:t>орядк</w:t>
      </w:r>
      <w:r>
        <w:rPr>
          <w:i w:val="0"/>
          <w:szCs w:val="24"/>
        </w:rPr>
        <w:t>ом</w:t>
      </w:r>
      <w:r w:rsidR="00744A45" w:rsidRPr="00CC4750">
        <w:rPr>
          <w:i w:val="0"/>
          <w:szCs w:val="24"/>
        </w:rPr>
        <w:t xml:space="preserve"> оказания розничных услуг или услуг для корпоративных клиентов (по выбору студента).</w:t>
      </w:r>
    </w:p>
    <w:p w:rsidR="00744A45" w:rsidRPr="002A6F0F" w:rsidRDefault="002A6F0F" w:rsidP="00862104">
      <w:pPr>
        <w:ind w:firstLine="709"/>
        <w:jc w:val="both"/>
        <w:rPr>
          <w:b/>
          <w:i w:val="0"/>
          <w:szCs w:val="24"/>
        </w:rPr>
      </w:pPr>
      <w:r w:rsidRPr="002A6F0F">
        <w:rPr>
          <w:b/>
          <w:i w:val="0"/>
          <w:szCs w:val="24"/>
        </w:rPr>
        <w:t>2.2.4 Индивидуальное задание</w:t>
      </w:r>
    </w:p>
    <w:p w:rsidR="00744A45" w:rsidRPr="00CC4750" w:rsidRDefault="00744A45" w:rsidP="00862104">
      <w:pPr>
        <w:rPr>
          <w:szCs w:val="24"/>
        </w:rPr>
      </w:pPr>
    </w:p>
    <w:p w:rsidR="00744A45" w:rsidRDefault="00744A45" w:rsidP="00862104">
      <w:pPr>
        <w:ind w:firstLine="709"/>
        <w:rPr>
          <w:b/>
          <w:i w:val="0"/>
          <w:szCs w:val="24"/>
        </w:rPr>
      </w:pPr>
      <w:r w:rsidRPr="00CC4750">
        <w:rPr>
          <w:b/>
          <w:i w:val="0"/>
          <w:szCs w:val="24"/>
        </w:rPr>
        <w:t>3 ИНФОРМАЦИОННО-МЕТОДИЧЕСКАЯ ЧАСТЬ</w:t>
      </w:r>
    </w:p>
    <w:p w:rsidR="00744A45" w:rsidRPr="00CC4750" w:rsidRDefault="00744A45" w:rsidP="00862104">
      <w:pPr>
        <w:ind w:firstLine="709"/>
        <w:rPr>
          <w:b/>
          <w:i w:val="0"/>
          <w:szCs w:val="24"/>
        </w:rPr>
      </w:pPr>
    </w:p>
    <w:p w:rsidR="002A6F0F" w:rsidRDefault="00744A45" w:rsidP="00862104">
      <w:pPr>
        <w:ind w:firstLine="709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Индивидуальное задание</w:t>
      </w:r>
      <w:r w:rsidR="002A6F0F">
        <w:rPr>
          <w:b/>
          <w:i w:val="0"/>
          <w:szCs w:val="24"/>
        </w:rPr>
        <w:t xml:space="preserve"> </w:t>
      </w:r>
      <w:r w:rsidR="00DE516E">
        <w:rPr>
          <w:b/>
          <w:i w:val="0"/>
          <w:szCs w:val="24"/>
        </w:rPr>
        <w:t xml:space="preserve">выдается руководителем практики и </w:t>
      </w:r>
      <w:r w:rsidR="002A6F0F">
        <w:rPr>
          <w:b/>
          <w:i w:val="0"/>
          <w:szCs w:val="24"/>
        </w:rPr>
        <w:t>включает</w:t>
      </w:r>
      <w:r>
        <w:rPr>
          <w:b/>
          <w:i w:val="0"/>
          <w:szCs w:val="24"/>
        </w:rPr>
        <w:t xml:space="preserve">: </w:t>
      </w:r>
    </w:p>
    <w:p w:rsidR="00744A45" w:rsidRPr="002A6F0F" w:rsidRDefault="002A6F0F" w:rsidP="00862104">
      <w:pPr>
        <w:numPr>
          <w:ilvl w:val="0"/>
          <w:numId w:val="18"/>
        </w:numPr>
        <w:ind w:left="0" w:firstLine="709"/>
        <w:jc w:val="both"/>
        <w:rPr>
          <w:b/>
          <w:i w:val="0"/>
          <w:szCs w:val="24"/>
        </w:rPr>
      </w:pPr>
      <w:r w:rsidRPr="002A6F0F">
        <w:rPr>
          <w:b/>
          <w:i w:val="0"/>
          <w:szCs w:val="24"/>
        </w:rPr>
        <w:t>На производственных предприятиях (организациях): С</w:t>
      </w:r>
      <w:r w:rsidR="00744A45" w:rsidRPr="002A6F0F">
        <w:rPr>
          <w:b/>
          <w:i w:val="0"/>
          <w:szCs w:val="24"/>
        </w:rPr>
        <w:t>равнительный анализ цен на продукцию организации и ее конкурентов</w:t>
      </w:r>
    </w:p>
    <w:p w:rsidR="00744A45" w:rsidRDefault="00744A45" w:rsidP="00862104">
      <w:pPr>
        <w:ind w:firstLine="709"/>
        <w:jc w:val="both"/>
        <w:rPr>
          <w:i w:val="0"/>
          <w:szCs w:val="24"/>
        </w:rPr>
      </w:pPr>
      <w:r w:rsidRPr="00CC4750">
        <w:rPr>
          <w:i w:val="0"/>
          <w:szCs w:val="24"/>
        </w:rPr>
        <w:t>Проведение сравнительного анализа цен на продукцию, производимую организацией, с ценами на продукцию ее основных конкурентов</w:t>
      </w:r>
      <w:r w:rsidR="00DE516E">
        <w:rPr>
          <w:i w:val="0"/>
          <w:szCs w:val="24"/>
        </w:rPr>
        <w:t xml:space="preserve"> (на примере одного или нескольких видов продукции, работ, услуг)</w:t>
      </w:r>
      <w:r w:rsidRPr="00CC4750">
        <w:rPr>
          <w:i w:val="0"/>
          <w:szCs w:val="24"/>
        </w:rPr>
        <w:t>.</w:t>
      </w:r>
    </w:p>
    <w:p w:rsidR="002A6F0F" w:rsidRPr="00CC4750" w:rsidRDefault="002A6F0F" w:rsidP="00862104">
      <w:pPr>
        <w:numPr>
          <w:ilvl w:val="0"/>
          <w:numId w:val="18"/>
        </w:numPr>
        <w:ind w:left="0" w:firstLine="709"/>
        <w:jc w:val="both"/>
        <w:rPr>
          <w:i w:val="0"/>
          <w:szCs w:val="24"/>
        </w:rPr>
      </w:pPr>
      <w:r>
        <w:rPr>
          <w:b/>
          <w:i w:val="0"/>
          <w:szCs w:val="24"/>
        </w:rPr>
        <w:t xml:space="preserve">В банках: </w:t>
      </w:r>
      <w:r w:rsidRPr="00CC4750">
        <w:rPr>
          <w:b/>
          <w:i w:val="0"/>
          <w:szCs w:val="24"/>
        </w:rPr>
        <w:t>Сравнительный анализ характеристик розничных продуктов банка и его конкурентов</w:t>
      </w:r>
    </w:p>
    <w:p w:rsidR="002A6F0F" w:rsidRPr="00CC4750" w:rsidRDefault="002A6F0F" w:rsidP="00862104">
      <w:pPr>
        <w:ind w:firstLine="709"/>
        <w:jc w:val="both"/>
        <w:rPr>
          <w:i w:val="0"/>
          <w:szCs w:val="24"/>
        </w:rPr>
      </w:pPr>
      <w:r w:rsidRPr="00CC4750">
        <w:rPr>
          <w:i w:val="0"/>
          <w:szCs w:val="24"/>
        </w:rPr>
        <w:t>Проведение сравнительного анализа характеристик розничных (кредитных или депозитных)</w:t>
      </w:r>
      <w:r>
        <w:rPr>
          <w:i w:val="0"/>
          <w:szCs w:val="24"/>
        </w:rPr>
        <w:t xml:space="preserve"> </w:t>
      </w:r>
      <w:r w:rsidRPr="00CC4750">
        <w:rPr>
          <w:i w:val="0"/>
          <w:szCs w:val="24"/>
        </w:rPr>
        <w:t>продуктов банка и его основных конкурентов</w:t>
      </w:r>
      <w:r w:rsidR="00DE516E">
        <w:rPr>
          <w:i w:val="0"/>
          <w:szCs w:val="24"/>
        </w:rPr>
        <w:t xml:space="preserve"> (на примере одного или нескольких видов продуктов)</w:t>
      </w:r>
      <w:r w:rsidRPr="00CC4750">
        <w:rPr>
          <w:i w:val="0"/>
          <w:szCs w:val="24"/>
        </w:rPr>
        <w:t>. Оценка привлекательности продуктов банков-конкурентов.</w:t>
      </w:r>
    </w:p>
    <w:p w:rsidR="00744A45" w:rsidRPr="00CC4750" w:rsidRDefault="00744A45" w:rsidP="00862104">
      <w:pPr>
        <w:rPr>
          <w:szCs w:val="24"/>
        </w:rPr>
      </w:pPr>
    </w:p>
    <w:p w:rsidR="00744A45" w:rsidRPr="00CC4750" w:rsidRDefault="00744A45" w:rsidP="00862104">
      <w:pPr>
        <w:ind w:firstLine="709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3.1</w:t>
      </w:r>
      <w:r w:rsidRPr="00CC4750">
        <w:rPr>
          <w:b/>
          <w:i w:val="0"/>
          <w:szCs w:val="24"/>
        </w:rPr>
        <w:t xml:space="preserve">Требования к оформлению отчета по ознакомительной практике </w:t>
      </w:r>
    </w:p>
    <w:p w:rsidR="00744A45" w:rsidRPr="00CC4750" w:rsidRDefault="00744A45" w:rsidP="00862104">
      <w:pPr>
        <w:ind w:firstLine="720"/>
        <w:jc w:val="both"/>
        <w:rPr>
          <w:i w:val="0"/>
          <w:szCs w:val="24"/>
        </w:rPr>
      </w:pPr>
    </w:p>
    <w:p w:rsidR="00744A45" w:rsidRPr="00CC4750" w:rsidRDefault="00744A45" w:rsidP="00862104">
      <w:pPr>
        <w:ind w:firstLine="720"/>
        <w:jc w:val="both"/>
        <w:rPr>
          <w:i w:val="0"/>
          <w:szCs w:val="24"/>
        </w:rPr>
      </w:pPr>
      <w:r w:rsidRPr="00CC4750">
        <w:rPr>
          <w:i w:val="0"/>
          <w:szCs w:val="24"/>
        </w:rPr>
        <w:t>По результатам прохождения практики студент составляет отчет, который включает:</w:t>
      </w:r>
    </w:p>
    <w:p w:rsidR="00744A45" w:rsidRPr="00CC4750" w:rsidRDefault="00744A45" w:rsidP="00862104">
      <w:pPr>
        <w:numPr>
          <w:ilvl w:val="0"/>
          <w:numId w:val="8"/>
        </w:numPr>
        <w:tabs>
          <w:tab w:val="clear" w:pos="900"/>
          <w:tab w:val="num" w:pos="1080"/>
        </w:tabs>
        <w:autoSpaceDN w:val="0"/>
        <w:ind w:left="0" w:firstLine="720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lastRenderedPageBreak/>
        <w:t xml:space="preserve">титульный лист (приложение А). Титульный лист подписывается студентом, руководителем практики от предприятия. Подпись руководителя в установленном порядке заверяется печатью предприятия. </w:t>
      </w:r>
    </w:p>
    <w:p w:rsidR="00744A45" w:rsidRPr="00CC4750" w:rsidRDefault="00744A45" w:rsidP="00862104">
      <w:pPr>
        <w:numPr>
          <w:ilvl w:val="0"/>
          <w:numId w:val="8"/>
        </w:numPr>
        <w:tabs>
          <w:tab w:val="clear" w:pos="900"/>
          <w:tab w:val="num" w:pos="1080"/>
        </w:tabs>
        <w:autoSpaceDN w:val="0"/>
        <w:ind w:left="0" w:firstLine="720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календарный план прохождения практики (приложение Б);</w:t>
      </w:r>
    </w:p>
    <w:p w:rsidR="00744A45" w:rsidRPr="00CC4750" w:rsidRDefault="00744A45" w:rsidP="00862104">
      <w:pPr>
        <w:numPr>
          <w:ilvl w:val="0"/>
          <w:numId w:val="8"/>
        </w:numPr>
        <w:tabs>
          <w:tab w:val="clear" w:pos="900"/>
          <w:tab w:val="num" w:pos="1080"/>
        </w:tabs>
        <w:autoSpaceDN w:val="0"/>
        <w:ind w:left="0" w:firstLine="720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оглавление;</w:t>
      </w:r>
    </w:p>
    <w:p w:rsidR="00744A45" w:rsidRPr="00CC4750" w:rsidRDefault="00744A45" w:rsidP="00862104">
      <w:pPr>
        <w:numPr>
          <w:ilvl w:val="0"/>
          <w:numId w:val="8"/>
        </w:numPr>
        <w:tabs>
          <w:tab w:val="clear" w:pos="900"/>
          <w:tab w:val="num" w:pos="1080"/>
        </w:tabs>
        <w:autoSpaceDN w:val="0"/>
        <w:ind w:left="0" w:firstLine="720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введение (во введении показываются цели практики, ее задачи, объём – 1 страница);</w:t>
      </w:r>
    </w:p>
    <w:p w:rsidR="00744A45" w:rsidRPr="00CC4750" w:rsidRDefault="00744A45" w:rsidP="00862104">
      <w:pPr>
        <w:numPr>
          <w:ilvl w:val="0"/>
          <w:numId w:val="8"/>
        </w:numPr>
        <w:tabs>
          <w:tab w:val="clear" w:pos="900"/>
          <w:tab w:val="num" w:pos="1080"/>
        </w:tabs>
        <w:autoSpaceDN w:val="0"/>
        <w:ind w:left="0" w:firstLine="720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текстовую часть, выполненную на стандартной бумаге формата А-4 на одной стороне листа. Текстовая часть отчета должна составлять не менее 20 листов. В ней в краткой форме отражается содержание вопросов, изученных на предприятии в соответствии с календарным планом. Текстовая часть подписывается студентом, проверяется и визируется руководителем практики от предприятия;</w:t>
      </w:r>
    </w:p>
    <w:p w:rsidR="00744A45" w:rsidRPr="00CC4750" w:rsidRDefault="00744A45" w:rsidP="00862104">
      <w:pPr>
        <w:numPr>
          <w:ilvl w:val="0"/>
          <w:numId w:val="8"/>
        </w:numPr>
        <w:tabs>
          <w:tab w:val="clear" w:pos="900"/>
          <w:tab w:val="num" w:pos="1080"/>
        </w:tabs>
        <w:autoSpaceDN w:val="0"/>
        <w:ind w:left="0" w:firstLine="720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заключение студента о полноте прохождения практики и приобретении практических навыков (2 страницы).</w:t>
      </w:r>
    </w:p>
    <w:p w:rsidR="00744A45" w:rsidRPr="00CC4750" w:rsidRDefault="00744A45" w:rsidP="00862104">
      <w:pPr>
        <w:numPr>
          <w:ilvl w:val="0"/>
          <w:numId w:val="8"/>
        </w:numPr>
        <w:tabs>
          <w:tab w:val="clear" w:pos="900"/>
          <w:tab w:val="num" w:pos="1080"/>
        </w:tabs>
        <w:autoSpaceDN w:val="0"/>
        <w:ind w:left="0" w:firstLine="720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 xml:space="preserve">список использованных источников. </w:t>
      </w:r>
    </w:p>
    <w:p w:rsidR="00744A45" w:rsidRPr="00CC4750" w:rsidRDefault="00744A45" w:rsidP="00862104">
      <w:pPr>
        <w:numPr>
          <w:ilvl w:val="0"/>
          <w:numId w:val="8"/>
        </w:numPr>
        <w:tabs>
          <w:tab w:val="clear" w:pos="900"/>
          <w:tab w:val="num" w:pos="1080"/>
        </w:tabs>
        <w:autoSpaceDN w:val="0"/>
        <w:ind w:left="0" w:firstLine="720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приложения (при необходимости). Ссылки на приложения в текстовой части отчета обязательны.</w:t>
      </w:r>
    </w:p>
    <w:p w:rsidR="00744A45" w:rsidRPr="00CC4750" w:rsidRDefault="00744A45" w:rsidP="00862104">
      <w:pPr>
        <w:autoSpaceDN w:val="0"/>
        <w:ind w:firstLine="708"/>
        <w:jc w:val="both"/>
        <w:rPr>
          <w:i w:val="0"/>
          <w:szCs w:val="24"/>
        </w:rPr>
      </w:pPr>
      <w:r w:rsidRPr="00CC4750">
        <w:rPr>
          <w:i w:val="0"/>
          <w:szCs w:val="24"/>
        </w:rPr>
        <w:t xml:space="preserve">Все материалы сшиваются в папке-скоросшивателе или переплетаются. </w:t>
      </w:r>
    </w:p>
    <w:p w:rsidR="00744A45" w:rsidRPr="00CC4750" w:rsidRDefault="00744A45" w:rsidP="00862104">
      <w:pPr>
        <w:autoSpaceDN w:val="0"/>
        <w:ind w:firstLine="708"/>
        <w:jc w:val="both"/>
        <w:rPr>
          <w:i w:val="0"/>
          <w:szCs w:val="24"/>
        </w:rPr>
      </w:pPr>
      <w:r w:rsidRPr="00CC4750">
        <w:rPr>
          <w:i w:val="0"/>
          <w:szCs w:val="24"/>
        </w:rPr>
        <w:t>В период прохождения практики студент должен выучить правила оформления научных студенческих работ, которые представлены на сайте кафедры «</w:t>
      </w:r>
      <w:r w:rsidR="00DE516E">
        <w:rPr>
          <w:i w:val="0"/>
          <w:szCs w:val="24"/>
        </w:rPr>
        <w:t>Маркетинг и ф</w:t>
      </w:r>
      <w:r w:rsidRPr="00CC4750">
        <w:rPr>
          <w:i w:val="0"/>
          <w:szCs w:val="24"/>
        </w:rPr>
        <w:t xml:space="preserve">инансы». </w:t>
      </w:r>
      <w:r w:rsidRPr="00CC4750">
        <w:rPr>
          <w:i w:val="0"/>
          <w:szCs w:val="24"/>
          <w:lang w:eastAsia="ru-RU"/>
        </w:rPr>
        <w:t>Отчет по практике выполняется в строгом соответствии с методическими указаниями по организации и прохождению практики.</w:t>
      </w:r>
    </w:p>
    <w:p w:rsidR="00744A45" w:rsidRPr="00CC4750" w:rsidRDefault="00744A45" w:rsidP="00862104">
      <w:pPr>
        <w:autoSpaceDN w:val="0"/>
        <w:ind w:firstLine="708"/>
        <w:jc w:val="both"/>
        <w:rPr>
          <w:i w:val="0"/>
          <w:szCs w:val="24"/>
        </w:rPr>
      </w:pPr>
      <w:r w:rsidRPr="00CC4750">
        <w:rPr>
          <w:i w:val="0"/>
          <w:szCs w:val="24"/>
        </w:rPr>
        <w:t>Отчет, содержащий все разделы, представляется на проверку руководителю от университета в течение двух рабочих дней после окончания практики.</w:t>
      </w:r>
    </w:p>
    <w:p w:rsidR="00744A45" w:rsidRPr="00CC4750" w:rsidRDefault="00744A45" w:rsidP="00862104">
      <w:pPr>
        <w:pStyle w:val="a7"/>
        <w:spacing w:after="0"/>
        <w:ind w:left="0" w:firstLine="720"/>
        <w:contextualSpacing/>
        <w:jc w:val="both"/>
        <w:rPr>
          <w:i/>
          <w:sz w:val="24"/>
          <w:szCs w:val="24"/>
        </w:rPr>
      </w:pPr>
      <w:r w:rsidRPr="00CC4750">
        <w:rPr>
          <w:sz w:val="24"/>
          <w:szCs w:val="24"/>
        </w:rPr>
        <w:t>Проверенный руководителем и допущенный к защите отчет возвращается студенту для подготовки к устной защите его содержания. В случае отрицательного отзыва отчет подлежит доработке в соответствии с письменными замечаниями руководителя.</w:t>
      </w:r>
    </w:p>
    <w:p w:rsidR="00744A45" w:rsidRPr="00CC4750" w:rsidRDefault="00744A45" w:rsidP="00862104">
      <w:pPr>
        <w:ind w:firstLine="720"/>
        <w:jc w:val="both"/>
        <w:rPr>
          <w:i w:val="0"/>
          <w:szCs w:val="24"/>
        </w:rPr>
      </w:pPr>
      <w:r w:rsidRPr="00CC4750">
        <w:rPr>
          <w:i w:val="0"/>
          <w:szCs w:val="24"/>
        </w:rPr>
        <w:t xml:space="preserve">Сроки и место проведения защиты отчета устанавливаются кафедрой. Защита проводится перед специальной комиссией, формируемой из числа преподавателей кафедры. По результатам защиты отчета студент получает оценку. </w:t>
      </w:r>
    </w:p>
    <w:p w:rsidR="00744A45" w:rsidRPr="00CC4750" w:rsidRDefault="00744A45" w:rsidP="00862104">
      <w:pPr>
        <w:ind w:firstLine="708"/>
        <w:jc w:val="both"/>
        <w:rPr>
          <w:b/>
          <w:i w:val="0"/>
          <w:szCs w:val="24"/>
        </w:rPr>
      </w:pPr>
    </w:p>
    <w:p w:rsidR="00744A45" w:rsidRPr="00CC4750" w:rsidRDefault="00744A45" w:rsidP="00862104">
      <w:pPr>
        <w:ind w:firstLine="708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3.2</w:t>
      </w:r>
      <w:r w:rsidRPr="00CC4750">
        <w:rPr>
          <w:b/>
          <w:i w:val="0"/>
          <w:szCs w:val="24"/>
        </w:rPr>
        <w:t xml:space="preserve"> Графики прохождения ознакомительной практики</w:t>
      </w:r>
    </w:p>
    <w:p w:rsidR="00744A45" w:rsidRPr="00CC4750" w:rsidRDefault="00744A45" w:rsidP="00862104">
      <w:pPr>
        <w:ind w:firstLine="708"/>
        <w:jc w:val="both"/>
        <w:rPr>
          <w:b/>
          <w:i w:val="0"/>
          <w:szCs w:val="24"/>
        </w:rPr>
      </w:pPr>
    </w:p>
    <w:p w:rsidR="00744A45" w:rsidRPr="00CC4750" w:rsidRDefault="00744A45" w:rsidP="00862104">
      <w:pPr>
        <w:rPr>
          <w:b/>
          <w:szCs w:val="24"/>
        </w:rPr>
      </w:pPr>
      <w:r w:rsidRPr="00CC4750">
        <w:rPr>
          <w:b/>
          <w:szCs w:val="24"/>
        </w:rPr>
        <w:t>График прохождения ознакомительной практики в организации (на предприятии)</w:t>
      </w:r>
    </w:p>
    <w:tbl>
      <w:tblPr>
        <w:tblW w:w="47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2296"/>
      </w:tblGrid>
      <w:tr w:rsidR="00744A45" w:rsidRPr="00CC4750" w:rsidTr="0031281E">
        <w:tc>
          <w:tcPr>
            <w:tcW w:w="3762" w:type="pct"/>
            <w:vAlign w:val="center"/>
          </w:tcPr>
          <w:p w:rsidR="00744A45" w:rsidRPr="00CC4750" w:rsidRDefault="00744A45" w:rsidP="00862104">
            <w:pPr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Раздел практики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Продолжительность практики, дни</w:t>
            </w:r>
          </w:p>
        </w:tc>
      </w:tr>
      <w:tr w:rsidR="00744A45" w:rsidRPr="00CC4750" w:rsidTr="0031281E">
        <w:trPr>
          <w:trHeight w:val="533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1 Организационно-экономическая характеристика организации и</w:t>
            </w:r>
          </w:p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вида экономической деятельности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31281E">
        <w:trPr>
          <w:trHeight w:val="127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2 Структура управления организации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31281E">
        <w:trPr>
          <w:trHeight w:val="120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3 Организация и технология производства продукции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31281E"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4 Индивидуальное задание. Сравнительный анализ цен на</w:t>
            </w:r>
          </w:p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 xml:space="preserve"> продукцию организации и ее конкурентов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31281E">
        <w:trPr>
          <w:trHeight w:val="546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 xml:space="preserve">5 Подготовка к зачету по оформлению научных студенческих </w:t>
            </w:r>
          </w:p>
          <w:p w:rsidR="00744A45" w:rsidRPr="00CC4750" w:rsidRDefault="00744A45" w:rsidP="00862104">
            <w:pPr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работ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31281E">
        <w:trPr>
          <w:trHeight w:val="265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6 Заключение по итогам практики, оформление отчета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31281E"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 w:rsidRPr="00CC4750">
              <w:rPr>
                <w:b/>
                <w:szCs w:val="24"/>
              </w:rPr>
              <w:t>Итого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CC4750">
              <w:rPr>
                <w:b/>
                <w:szCs w:val="24"/>
              </w:rPr>
              <w:t>12</w:t>
            </w:r>
          </w:p>
        </w:tc>
      </w:tr>
    </w:tbl>
    <w:p w:rsidR="00744A45" w:rsidRPr="00CC4750" w:rsidRDefault="00744A45" w:rsidP="00862104">
      <w:pPr>
        <w:rPr>
          <w:b/>
          <w:szCs w:val="24"/>
        </w:rPr>
      </w:pPr>
    </w:p>
    <w:p w:rsidR="00744A45" w:rsidRPr="00CC4750" w:rsidRDefault="00744A45" w:rsidP="00862104">
      <w:pPr>
        <w:rPr>
          <w:b/>
          <w:szCs w:val="24"/>
        </w:rPr>
      </w:pPr>
      <w:r w:rsidRPr="00CC4750">
        <w:rPr>
          <w:b/>
          <w:szCs w:val="24"/>
        </w:rPr>
        <w:t>График прохождения ознакомительной практики в банках</w:t>
      </w:r>
    </w:p>
    <w:tbl>
      <w:tblPr>
        <w:tblW w:w="478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2296"/>
      </w:tblGrid>
      <w:tr w:rsidR="00744A45" w:rsidRPr="00CC4750" w:rsidTr="00B37286">
        <w:tc>
          <w:tcPr>
            <w:tcW w:w="3762" w:type="pct"/>
            <w:vAlign w:val="center"/>
          </w:tcPr>
          <w:p w:rsidR="00744A45" w:rsidRPr="00CC4750" w:rsidRDefault="00744A45" w:rsidP="00862104">
            <w:pPr>
              <w:tabs>
                <w:tab w:val="left" w:pos="2430"/>
              </w:tabs>
              <w:overflowPunct w:val="0"/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Раздел практики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Продолжительность практики, дни</w:t>
            </w:r>
          </w:p>
        </w:tc>
      </w:tr>
      <w:tr w:rsidR="00744A45" w:rsidRPr="00CC4750" w:rsidTr="00B37286">
        <w:trPr>
          <w:trHeight w:val="533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1 Организационно-экономическая характеристика банка и вида</w:t>
            </w:r>
          </w:p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 xml:space="preserve"> экономической деятельности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B37286">
        <w:trPr>
          <w:trHeight w:val="127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2 Структура управления банка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B37286">
        <w:trPr>
          <w:trHeight w:val="120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lastRenderedPageBreak/>
              <w:t>3 Характеристика продуктов банка. Технология оказания</w:t>
            </w:r>
          </w:p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 xml:space="preserve">   банковских 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</w:rPr>
            </w:pPr>
            <w:r w:rsidRPr="00CC4750">
              <w:rPr>
                <w:szCs w:val="24"/>
              </w:rPr>
              <w:t>2</w:t>
            </w:r>
          </w:p>
        </w:tc>
      </w:tr>
      <w:tr w:rsidR="00744A45" w:rsidRPr="00CC4750" w:rsidTr="00B37286"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4 Индивидуальное задание. Сравнительный анализ характеристик</w:t>
            </w:r>
            <w:r w:rsidR="00862104">
              <w:rPr>
                <w:i w:val="0"/>
                <w:szCs w:val="24"/>
              </w:rPr>
              <w:t xml:space="preserve"> </w:t>
            </w:r>
            <w:r w:rsidRPr="00CC4750">
              <w:rPr>
                <w:i w:val="0"/>
                <w:szCs w:val="24"/>
              </w:rPr>
              <w:t xml:space="preserve">   розничных продуктов банка и его конкурентов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B37286">
        <w:trPr>
          <w:trHeight w:val="546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 xml:space="preserve">5 Подготовка к зачету по оформлению научных студенческих </w:t>
            </w:r>
          </w:p>
          <w:p w:rsidR="00744A45" w:rsidRPr="00CC4750" w:rsidRDefault="00744A45" w:rsidP="00862104">
            <w:pPr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работ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B37286">
        <w:trPr>
          <w:trHeight w:val="265"/>
        </w:trPr>
        <w:tc>
          <w:tcPr>
            <w:tcW w:w="3762" w:type="pct"/>
            <w:vAlign w:val="center"/>
          </w:tcPr>
          <w:p w:rsidR="00744A45" w:rsidRPr="00CC4750" w:rsidRDefault="00744A45" w:rsidP="00862104">
            <w:pPr>
              <w:jc w:val="both"/>
              <w:rPr>
                <w:i w:val="0"/>
                <w:szCs w:val="24"/>
              </w:rPr>
            </w:pPr>
            <w:r w:rsidRPr="00CC4750">
              <w:rPr>
                <w:i w:val="0"/>
                <w:szCs w:val="24"/>
              </w:rPr>
              <w:t>6 Заключение по итогам практики, оформление отчета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szCs w:val="24"/>
                <w:lang w:val="en-US"/>
              </w:rPr>
            </w:pPr>
            <w:r w:rsidRPr="00CC4750">
              <w:rPr>
                <w:szCs w:val="24"/>
                <w:lang w:val="en-US"/>
              </w:rPr>
              <w:t>2</w:t>
            </w:r>
          </w:p>
        </w:tc>
      </w:tr>
      <w:tr w:rsidR="00744A45" w:rsidRPr="00CC4750" w:rsidTr="00B37286">
        <w:tc>
          <w:tcPr>
            <w:tcW w:w="3762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jc w:val="left"/>
              <w:rPr>
                <w:b/>
                <w:szCs w:val="24"/>
              </w:rPr>
            </w:pPr>
            <w:r w:rsidRPr="00CC4750">
              <w:rPr>
                <w:b/>
                <w:szCs w:val="24"/>
              </w:rPr>
              <w:t>Итого</w:t>
            </w:r>
          </w:p>
        </w:tc>
        <w:tc>
          <w:tcPr>
            <w:tcW w:w="1238" w:type="pct"/>
            <w:vAlign w:val="center"/>
          </w:tcPr>
          <w:p w:rsidR="00744A45" w:rsidRPr="00CC4750" w:rsidRDefault="00744A45" w:rsidP="00862104">
            <w:pPr>
              <w:overflowPunct w:val="0"/>
              <w:autoSpaceDE w:val="0"/>
              <w:autoSpaceDN w:val="0"/>
              <w:adjustRightInd w:val="0"/>
              <w:rPr>
                <w:b/>
                <w:szCs w:val="24"/>
              </w:rPr>
            </w:pPr>
            <w:r w:rsidRPr="00CC4750">
              <w:rPr>
                <w:b/>
                <w:szCs w:val="24"/>
              </w:rPr>
              <w:t>12</w:t>
            </w:r>
          </w:p>
        </w:tc>
      </w:tr>
    </w:tbl>
    <w:p w:rsidR="00744A45" w:rsidRPr="00CC4750" w:rsidRDefault="00744A45" w:rsidP="00862104">
      <w:pPr>
        <w:ind w:firstLine="709"/>
        <w:jc w:val="both"/>
        <w:rPr>
          <w:i w:val="0"/>
          <w:szCs w:val="24"/>
          <w:lang w:val="en-US"/>
        </w:rPr>
      </w:pPr>
    </w:p>
    <w:p w:rsidR="00744A45" w:rsidRPr="00CC4750" w:rsidRDefault="00744A45" w:rsidP="00862104">
      <w:pPr>
        <w:ind w:firstLine="720"/>
        <w:contextualSpacing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3.3</w:t>
      </w:r>
      <w:r w:rsidRPr="00CC4750">
        <w:rPr>
          <w:b/>
          <w:i w:val="0"/>
          <w:szCs w:val="24"/>
        </w:rPr>
        <w:t xml:space="preserve"> Обязанности руководителя </w:t>
      </w:r>
      <w:r w:rsidRPr="00CC4750">
        <w:rPr>
          <w:b/>
          <w:bCs/>
          <w:i w:val="0"/>
          <w:szCs w:val="24"/>
        </w:rPr>
        <w:t>ознакомительной</w:t>
      </w:r>
      <w:r w:rsidRPr="00CC4750">
        <w:rPr>
          <w:b/>
          <w:i w:val="0"/>
          <w:szCs w:val="24"/>
        </w:rPr>
        <w:t xml:space="preserve"> практики от кафедры университета</w:t>
      </w:r>
    </w:p>
    <w:p w:rsidR="00744A45" w:rsidRPr="00CC4750" w:rsidRDefault="00744A45" w:rsidP="00862104">
      <w:pPr>
        <w:pStyle w:val="a7"/>
        <w:spacing w:after="0"/>
        <w:ind w:left="0" w:firstLine="720"/>
        <w:contextualSpacing/>
        <w:jc w:val="both"/>
        <w:rPr>
          <w:b/>
          <w:i/>
          <w:sz w:val="24"/>
          <w:szCs w:val="24"/>
        </w:rPr>
      </w:pP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участие в проведении всех организационных мероприятий перед выездом студентов на практику (информация о порядке прохождения практики, выдача необходимой документации);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организация ознакомительного и обучающего процессов со студентами в условиях предприятий (организаций);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контроль выполнения студентами программы практики;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консультирование студентов по вопросам сбора и обработки практического материала для отчета;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информирование кафедры о ходе практики;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проверка отчетов</w:t>
      </w:r>
      <w:r w:rsidR="00295002">
        <w:rPr>
          <w:i w:val="0"/>
          <w:szCs w:val="24"/>
        </w:rPr>
        <w:t xml:space="preserve"> </w:t>
      </w:r>
      <w:r w:rsidRPr="00CC4750">
        <w:rPr>
          <w:i w:val="0"/>
          <w:szCs w:val="24"/>
        </w:rPr>
        <w:t>по практике и организация их защиты.</w:t>
      </w:r>
    </w:p>
    <w:p w:rsidR="00744A45" w:rsidRPr="00CC4750" w:rsidRDefault="00744A45" w:rsidP="00862104">
      <w:pPr>
        <w:ind w:firstLine="720"/>
        <w:contextualSpacing/>
        <w:jc w:val="both"/>
        <w:rPr>
          <w:i w:val="0"/>
          <w:szCs w:val="24"/>
        </w:rPr>
      </w:pPr>
    </w:p>
    <w:p w:rsidR="00744A45" w:rsidRPr="00CC4750" w:rsidRDefault="00744A45" w:rsidP="00862104">
      <w:pPr>
        <w:ind w:firstLine="720"/>
        <w:contextualSpacing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>3.4</w:t>
      </w:r>
      <w:r w:rsidRPr="00CC4750">
        <w:rPr>
          <w:b/>
          <w:i w:val="0"/>
          <w:szCs w:val="24"/>
        </w:rPr>
        <w:t xml:space="preserve"> Обязанности руководителя практики от предприятия (организации)</w:t>
      </w:r>
    </w:p>
    <w:p w:rsidR="00744A45" w:rsidRPr="00CC4750" w:rsidRDefault="00744A45" w:rsidP="00862104">
      <w:pPr>
        <w:ind w:firstLine="720"/>
        <w:contextualSpacing/>
        <w:jc w:val="both"/>
        <w:rPr>
          <w:b/>
          <w:i w:val="0"/>
          <w:szCs w:val="24"/>
        </w:rPr>
      </w:pP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составление календарного плана прохождения практики в соответствии с программой и с учетом специфических условий работы предприятия (организации);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ежедневное обеспечение студентов работой в соответствии с календарным планом и программой;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обеспечение нормальных условий работы студентов;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проведение собеседований по отдельным разделам программы и результатам практики, организация консультаций;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контроль за соблюдением студентами трудовой дисциплины и правил внутреннего распорядка;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проверка отчета по результатам практики и заверение его своей подписью, а также печатью предприятия (организации) в установленном порядке.</w:t>
      </w:r>
    </w:p>
    <w:p w:rsidR="00744A45" w:rsidRPr="00CC4750" w:rsidRDefault="00744A45" w:rsidP="00862104">
      <w:pPr>
        <w:tabs>
          <w:tab w:val="left" w:pos="993"/>
          <w:tab w:val="num" w:pos="1080"/>
        </w:tabs>
        <w:autoSpaceDN w:val="0"/>
        <w:contextualSpacing/>
        <w:jc w:val="both"/>
        <w:rPr>
          <w:i w:val="0"/>
          <w:szCs w:val="24"/>
        </w:rPr>
      </w:pPr>
    </w:p>
    <w:p w:rsidR="00744A45" w:rsidRPr="00CC4750" w:rsidRDefault="00744A45" w:rsidP="00862104">
      <w:pPr>
        <w:pStyle w:val="a7"/>
        <w:spacing w:after="0"/>
        <w:ind w:left="0" w:firstLine="720"/>
        <w:contextualSpacing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3.5</w:t>
      </w:r>
      <w:r w:rsidRPr="00CC4750">
        <w:rPr>
          <w:b/>
          <w:sz w:val="24"/>
          <w:szCs w:val="24"/>
        </w:rPr>
        <w:t xml:space="preserve"> Обязанности студента-практиканта</w:t>
      </w:r>
    </w:p>
    <w:p w:rsidR="00744A45" w:rsidRPr="00CC4750" w:rsidRDefault="00744A45" w:rsidP="00862104">
      <w:pPr>
        <w:pStyle w:val="a7"/>
        <w:spacing w:after="0"/>
        <w:ind w:left="0" w:firstLine="720"/>
        <w:contextualSpacing/>
        <w:jc w:val="both"/>
        <w:rPr>
          <w:b/>
          <w:i/>
          <w:sz w:val="24"/>
          <w:szCs w:val="24"/>
        </w:rPr>
      </w:pP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посещать базу практики в соответствии с утвержденным графиком. Находиться на месте практики в течение установленного времени;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своевременно и качественно выполнять программу практики;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подчиняться указаниям руководителей практики от предприятия и университета;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строго соблюдать правила внутреннего распорядка предприятия (организации);</w:t>
      </w:r>
    </w:p>
    <w:p w:rsidR="00744A45" w:rsidRPr="00CC4750" w:rsidRDefault="00744A45" w:rsidP="00862104">
      <w:pPr>
        <w:numPr>
          <w:ilvl w:val="0"/>
          <w:numId w:val="11"/>
        </w:numPr>
        <w:tabs>
          <w:tab w:val="clear" w:pos="1837"/>
          <w:tab w:val="num" w:pos="0"/>
          <w:tab w:val="left" w:pos="993"/>
          <w:tab w:val="num" w:pos="1080"/>
        </w:tabs>
        <w:autoSpaceDN w:val="0"/>
        <w:ind w:left="0" w:firstLine="709"/>
        <w:contextualSpacing/>
        <w:jc w:val="both"/>
        <w:rPr>
          <w:i w:val="0"/>
          <w:szCs w:val="24"/>
        </w:rPr>
      </w:pPr>
      <w:r w:rsidRPr="00CC4750">
        <w:rPr>
          <w:i w:val="0"/>
          <w:szCs w:val="24"/>
        </w:rPr>
        <w:t>по окончании практики в течение установленного кафедрой «</w:t>
      </w:r>
      <w:r w:rsidR="00DE516E">
        <w:rPr>
          <w:i w:val="0"/>
          <w:szCs w:val="24"/>
        </w:rPr>
        <w:t>Маркетинг и ф</w:t>
      </w:r>
      <w:r w:rsidRPr="00CC4750">
        <w:rPr>
          <w:i w:val="0"/>
          <w:szCs w:val="24"/>
        </w:rPr>
        <w:t>инансы» срока представить отчет, полностью отражающий содержание программы, с необходимыми приложениями. К отчету прилагаются календарный план прохождения практики.</w:t>
      </w:r>
    </w:p>
    <w:p w:rsidR="00744A45" w:rsidRDefault="00744A45" w:rsidP="00862104">
      <w:pPr>
        <w:tabs>
          <w:tab w:val="left" w:pos="993"/>
          <w:tab w:val="num" w:pos="1080"/>
        </w:tabs>
        <w:autoSpaceDN w:val="0"/>
        <w:contextualSpacing/>
        <w:jc w:val="both"/>
        <w:rPr>
          <w:i w:val="0"/>
          <w:szCs w:val="24"/>
        </w:rPr>
      </w:pPr>
    </w:p>
    <w:p w:rsidR="00744A45" w:rsidRDefault="00744A45" w:rsidP="00862104">
      <w:pPr>
        <w:tabs>
          <w:tab w:val="left" w:pos="993"/>
          <w:tab w:val="num" w:pos="1080"/>
        </w:tabs>
        <w:autoSpaceDN w:val="0"/>
        <w:contextualSpacing/>
        <w:jc w:val="both"/>
        <w:rPr>
          <w:i w:val="0"/>
          <w:szCs w:val="24"/>
        </w:rPr>
      </w:pPr>
    </w:p>
    <w:p w:rsidR="00436671" w:rsidRDefault="00436671" w:rsidP="00862104">
      <w:pPr>
        <w:tabs>
          <w:tab w:val="left" w:pos="993"/>
          <w:tab w:val="num" w:pos="1080"/>
        </w:tabs>
        <w:autoSpaceDN w:val="0"/>
        <w:contextualSpacing/>
        <w:jc w:val="both"/>
        <w:rPr>
          <w:i w:val="0"/>
          <w:szCs w:val="24"/>
        </w:rPr>
      </w:pPr>
    </w:p>
    <w:p w:rsidR="00436671" w:rsidRDefault="00436671" w:rsidP="00862104">
      <w:pPr>
        <w:tabs>
          <w:tab w:val="left" w:pos="993"/>
          <w:tab w:val="num" w:pos="1080"/>
        </w:tabs>
        <w:autoSpaceDN w:val="0"/>
        <w:contextualSpacing/>
        <w:jc w:val="both"/>
        <w:rPr>
          <w:i w:val="0"/>
          <w:szCs w:val="24"/>
        </w:rPr>
      </w:pPr>
    </w:p>
    <w:p w:rsidR="00744A45" w:rsidRPr="00CC4750" w:rsidRDefault="00744A45" w:rsidP="00862104">
      <w:pPr>
        <w:ind w:firstLine="708"/>
        <w:jc w:val="both"/>
        <w:rPr>
          <w:b/>
          <w:i w:val="0"/>
          <w:szCs w:val="24"/>
          <w:lang w:eastAsia="ru-RU"/>
        </w:rPr>
      </w:pPr>
      <w:r>
        <w:rPr>
          <w:b/>
          <w:i w:val="0"/>
          <w:szCs w:val="24"/>
        </w:rPr>
        <w:lastRenderedPageBreak/>
        <w:t xml:space="preserve">4 </w:t>
      </w:r>
      <w:r w:rsidRPr="00CC4750">
        <w:rPr>
          <w:b/>
          <w:i w:val="0"/>
          <w:szCs w:val="24"/>
          <w:lang w:eastAsia="ru-RU"/>
        </w:rPr>
        <w:t>Перечень рекомендуемой литературы</w:t>
      </w:r>
    </w:p>
    <w:p w:rsidR="00744A45" w:rsidRPr="00CC4750" w:rsidRDefault="00744A45" w:rsidP="00634C0C">
      <w:pPr>
        <w:ind w:firstLine="708"/>
        <w:rPr>
          <w:b/>
          <w:i w:val="0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638"/>
      </w:tblGrid>
      <w:tr w:rsidR="00436671" w:rsidRPr="00436671" w:rsidTr="00B13C4F">
        <w:trPr>
          <w:trHeight w:val="245"/>
        </w:trPr>
        <w:tc>
          <w:tcPr>
            <w:tcW w:w="9638" w:type="dxa"/>
          </w:tcPr>
          <w:p w:rsidR="00744A45" w:rsidRPr="00436671" w:rsidRDefault="00744A45" w:rsidP="00C2526E">
            <w:pPr>
              <w:jc w:val="left"/>
              <w:rPr>
                <w:szCs w:val="24"/>
                <w:lang w:eastAsia="ru-RU"/>
              </w:rPr>
            </w:pPr>
            <w:r w:rsidRPr="00436671">
              <w:rPr>
                <w:szCs w:val="24"/>
                <w:lang w:eastAsia="ru-RU"/>
              </w:rPr>
              <w:t>Основная литература (имеется в библиотеке)</w:t>
            </w:r>
          </w:p>
          <w:tbl>
            <w:tblPr>
              <w:tblW w:w="9493" w:type="dxa"/>
              <w:tblLook w:val="00A0" w:firstRow="1" w:lastRow="0" w:firstColumn="1" w:lastColumn="0" w:noHBand="0" w:noVBand="0"/>
            </w:tblPr>
            <w:tblGrid>
              <w:gridCol w:w="9493"/>
            </w:tblGrid>
            <w:tr w:rsidR="00A233CD" w:rsidRPr="00B375F5" w:rsidTr="0099035E">
              <w:trPr>
                <w:trHeight w:val="1986"/>
              </w:trPr>
              <w:tc>
                <w:tcPr>
                  <w:tcW w:w="9493" w:type="dxa"/>
                </w:tcPr>
                <w:p w:rsidR="00A233CD" w:rsidRPr="00B375F5" w:rsidRDefault="00A233CD" w:rsidP="00A233CD">
                  <w:pPr>
                    <w:numPr>
                      <w:ilvl w:val="0"/>
                      <w:numId w:val="15"/>
                    </w:numPr>
                    <w:jc w:val="both"/>
                    <w:rPr>
                      <w:i w:val="0"/>
                      <w:szCs w:val="24"/>
                      <w:lang w:eastAsia="ru-RU"/>
                    </w:rPr>
                  </w:pPr>
                  <w:r w:rsidRPr="00B375F5">
                    <w:rPr>
                      <w:bCs/>
                      <w:i w:val="0"/>
                      <w:szCs w:val="24"/>
                    </w:rPr>
                    <w:t xml:space="preserve">Банки и банковские </w:t>
                  </w:r>
                  <w:proofErr w:type="gramStart"/>
                  <w:r w:rsidRPr="00B375F5">
                    <w:rPr>
                      <w:bCs/>
                      <w:i w:val="0"/>
                      <w:szCs w:val="24"/>
                    </w:rPr>
                    <w:t>операции :</w:t>
                  </w:r>
                  <w:proofErr w:type="gramEnd"/>
                  <w:r w:rsidRPr="00B375F5">
                    <w:rPr>
                      <w:bCs/>
                      <w:i w:val="0"/>
                      <w:szCs w:val="24"/>
                    </w:rPr>
                    <w:t xml:space="preserve"> учебник и практикум для студентов высших учебных заведений, обучающихся по экономическим направлениям / В. В. Иванов [и др.] ; под ред. Б. И. Соколова. – </w:t>
                  </w:r>
                  <w:proofErr w:type="gramStart"/>
                  <w:r w:rsidRPr="00B375F5">
                    <w:rPr>
                      <w:bCs/>
                      <w:i w:val="0"/>
                      <w:szCs w:val="24"/>
                    </w:rPr>
                    <w:t xml:space="preserve">Москва </w:t>
                  </w:r>
                  <w:r w:rsidRPr="00B375F5">
                    <w:rPr>
                      <w:bCs/>
                      <w:i w:val="0"/>
                      <w:szCs w:val="24"/>
                      <w:lang w:val="en-US"/>
                    </w:rPr>
                    <w:t xml:space="preserve"> </w:t>
                  </w:r>
                  <w:r w:rsidRPr="00B375F5">
                    <w:rPr>
                      <w:bCs/>
                      <w:i w:val="0"/>
                      <w:szCs w:val="24"/>
                    </w:rPr>
                    <w:t>:</w:t>
                  </w:r>
                  <w:proofErr w:type="gramEnd"/>
                  <w:r w:rsidRPr="00B375F5">
                    <w:rPr>
                      <w:bCs/>
                      <w:i w:val="0"/>
                      <w:szCs w:val="24"/>
                      <w:lang w:val="en-US"/>
                    </w:rPr>
                    <w:t xml:space="preserve"> </w:t>
                  </w:r>
                  <w:r>
                    <w:rPr>
                      <w:bCs/>
                      <w:i w:val="0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375F5">
                    <w:rPr>
                      <w:bCs/>
                      <w:i w:val="0"/>
                      <w:szCs w:val="24"/>
                    </w:rPr>
                    <w:t>Юрайт</w:t>
                  </w:r>
                  <w:proofErr w:type="spellEnd"/>
                  <w:r w:rsidRPr="00B375F5">
                    <w:rPr>
                      <w:bCs/>
                      <w:i w:val="0"/>
                      <w:szCs w:val="24"/>
                    </w:rPr>
                    <w:t>,  2022. – 189 с. – 1 экз.</w:t>
                  </w:r>
                </w:p>
                <w:p w:rsidR="00A233CD" w:rsidRPr="00B375F5" w:rsidRDefault="00A233CD" w:rsidP="00A233CD">
                  <w:pPr>
                    <w:numPr>
                      <w:ilvl w:val="0"/>
                      <w:numId w:val="15"/>
                    </w:numPr>
                    <w:jc w:val="both"/>
                    <w:rPr>
                      <w:i w:val="0"/>
                      <w:szCs w:val="24"/>
                      <w:lang w:eastAsia="ru-RU"/>
                    </w:rPr>
                  </w:pPr>
                  <w:r w:rsidRPr="00B375F5">
                    <w:rPr>
                      <w:i w:val="0"/>
                      <w:szCs w:val="24"/>
                    </w:rPr>
                    <w:t xml:space="preserve">Денежное обращение и </w:t>
                  </w:r>
                  <w:proofErr w:type="gramStart"/>
                  <w:r w:rsidRPr="00B375F5">
                    <w:rPr>
                      <w:i w:val="0"/>
                      <w:szCs w:val="24"/>
                    </w:rPr>
                    <w:t>кредит :</w:t>
                  </w:r>
                  <w:proofErr w:type="gramEnd"/>
                  <w:r w:rsidRPr="00B375F5">
                    <w:rPr>
                      <w:i w:val="0"/>
                      <w:szCs w:val="24"/>
                    </w:rPr>
                    <w:t xml:space="preserve"> учебное пособие для студентов учреждений высшего образования по специальности "Финансы и кредит" : в 4-х частях. Ч. </w:t>
                  </w:r>
                  <w:proofErr w:type="gramStart"/>
                  <w:r w:rsidRPr="00B375F5">
                    <w:rPr>
                      <w:i w:val="0"/>
                      <w:szCs w:val="24"/>
                    </w:rPr>
                    <w:t>3 :</w:t>
                  </w:r>
                  <w:proofErr w:type="gramEnd"/>
                  <w:r w:rsidRPr="00B375F5">
                    <w:rPr>
                      <w:i w:val="0"/>
                      <w:szCs w:val="24"/>
                    </w:rPr>
                    <w:t xml:space="preserve"> Деятельность центральных банков / С. С. Ткачук [и др.] ; под ред. С. С. Ткачука, О. И. Румянцевой, С. С. </w:t>
                  </w:r>
                  <w:proofErr w:type="spellStart"/>
                  <w:r w:rsidRPr="00B375F5">
                    <w:rPr>
                      <w:i w:val="0"/>
                      <w:szCs w:val="24"/>
                    </w:rPr>
                    <w:t>Осмоловец</w:t>
                  </w:r>
                  <w:proofErr w:type="spellEnd"/>
                  <w:r w:rsidRPr="00B375F5">
                    <w:rPr>
                      <w:i w:val="0"/>
                      <w:szCs w:val="24"/>
                    </w:rPr>
                    <w:t xml:space="preserve">. – </w:t>
                  </w:r>
                  <w:proofErr w:type="gramStart"/>
                  <w:r w:rsidRPr="00B375F5">
                    <w:rPr>
                      <w:i w:val="0"/>
                      <w:szCs w:val="24"/>
                    </w:rPr>
                    <w:t>Минск :</w:t>
                  </w:r>
                  <w:proofErr w:type="gramEnd"/>
                  <w:r w:rsidRPr="00B375F5">
                    <w:rPr>
                      <w:i w:val="0"/>
                      <w:szCs w:val="24"/>
                    </w:rPr>
                    <w:t xml:space="preserve"> БГЭУ, 2019. – 463 с. – Лит. – Имеется электронный аналог. –</w:t>
                  </w:r>
                  <w:r w:rsidRPr="00B375F5">
                    <w:rPr>
                      <w:i w:val="0"/>
                      <w:szCs w:val="24"/>
                      <w:lang w:eastAsia="ru-RU"/>
                    </w:rPr>
                    <w:t>2 экз.</w:t>
                  </w:r>
                </w:p>
              </w:tc>
            </w:tr>
          </w:tbl>
          <w:p w:rsidR="00A233CD" w:rsidRPr="00B375F5" w:rsidRDefault="00A233CD" w:rsidP="00A233CD">
            <w:pPr>
              <w:jc w:val="left"/>
              <w:rPr>
                <w:szCs w:val="24"/>
                <w:lang w:eastAsia="ru-RU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9422"/>
            </w:tblGrid>
            <w:tr w:rsidR="00A233CD" w:rsidRPr="00B375F5" w:rsidTr="0099035E">
              <w:tc>
                <w:tcPr>
                  <w:tcW w:w="9493" w:type="dxa"/>
                </w:tcPr>
                <w:p w:rsidR="00A233CD" w:rsidRPr="00B375F5" w:rsidRDefault="00A233CD" w:rsidP="00A233CD">
                  <w:pPr>
                    <w:ind w:left="34"/>
                    <w:jc w:val="left"/>
                    <w:rPr>
                      <w:i w:val="0"/>
                      <w:szCs w:val="24"/>
                      <w:lang w:eastAsia="ru-RU"/>
                    </w:rPr>
                  </w:pPr>
                  <w:r w:rsidRPr="00B375F5">
                    <w:rPr>
                      <w:szCs w:val="24"/>
                      <w:lang w:eastAsia="ru-RU"/>
                    </w:rPr>
                    <w:t>Дополнительная литература</w:t>
                  </w:r>
                </w:p>
              </w:tc>
            </w:tr>
            <w:tr w:rsidR="00A233CD" w:rsidRPr="00B375F5" w:rsidTr="0099035E">
              <w:tc>
                <w:tcPr>
                  <w:tcW w:w="9493" w:type="dxa"/>
                </w:tcPr>
                <w:p w:rsidR="00A233CD" w:rsidRPr="00B375F5" w:rsidRDefault="00A233CD" w:rsidP="00A233CD">
                  <w:pPr>
                    <w:numPr>
                      <w:ilvl w:val="0"/>
                      <w:numId w:val="15"/>
                    </w:numPr>
                    <w:jc w:val="both"/>
                    <w:rPr>
                      <w:i w:val="0"/>
                      <w:szCs w:val="24"/>
                      <w:lang w:eastAsia="ru-RU"/>
                    </w:rPr>
                  </w:pPr>
                  <w:proofErr w:type="spellStart"/>
                  <w:r w:rsidRPr="00B375F5">
                    <w:rPr>
                      <w:bCs/>
                      <w:i w:val="0"/>
                      <w:szCs w:val="24"/>
                    </w:rPr>
                    <w:t>Загайгора</w:t>
                  </w:r>
                  <w:proofErr w:type="spellEnd"/>
                  <w:r w:rsidRPr="00B375F5">
                    <w:rPr>
                      <w:bCs/>
                      <w:i w:val="0"/>
                      <w:szCs w:val="24"/>
                    </w:rPr>
                    <w:t>, К. А.</w:t>
                  </w:r>
                  <w:r w:rsidRPr="00B375F5">
                    <w:rPr>
                      <w:i w:val="0"/>
                      <w:szCs w:val="24"/>
                    </w:rPr>
                    <w:t xml:space="preserve"> Проектирование технологического процесса сборки </w:t>
                  </w:r>
                  <w:proofErr w:type="gramStart"/>
                  <w:r w:rsidRPr="00B375F5">
                    <w:rPr>
                      <w:i w:val="0"/>
                      <w:szCs w:val="24"/>
                    </w:rPr>
                    <w:t>обуви</w:t>
                  </w:r>
                  <w:r>
                    <w:rPr>
                      <w:i w:val="0"/>
                      <w:szCs w:val="24"/>
                    </w:rPr>
                    <w:t xml:space="preserve"> </w:t>
                  </w:r>
                  <w:r w:rsidRPr="00B375F5">
                    <w:rPr>
                      <w:i w:val="0"/>
                      <w:szCs w:val="24"/>
                    </w:rPr>
                    <w:t>:</w:t>
                  </w:r>
                  <w:proofErr w:type="gramEnd"/>
                  <w:r w:rsidRPr="00B375F5">
                    <w:rPr>
                      <w:i w:val="0"/>
                      <w:szCs w:val="24"/>
                    </w:rPr>
                    <w:t xml:space="preserve"> учебное пособие для студентов вузов, обучающихся по спец. "Конструирование и технология изделий из кожи" / К. А. </w:t>
                  </w:r>
                  <w:proofErr w:type="spellStart"/>
                  <w:r w:rsidRPr="00B375F5">
                    <w:rPr>
                      <w:i w:val="0"/>
                      <w:szCs w:val="24"/>
                    </w:rPr>
                    <w:t>Загайгора</w:t>
                  </w:r>
                  <w:proofErr w:type="spellEnd"/>
                  <w:r w:rsidRPr="00B375F5">
                    <w:rPr>
                      <w:i w:val="0"/>
                      <w:szCs w:val="24"/>
                    </w:rPr>
                    <w:t>, З. Г. Максина</w:t>
                  </w:r>
                  <w:r>
                    <w:rPr>
                      <w:i w:val="0"/>
                      <w:szCs w:val="24"/>
                    </w:rPr>
                    <w:t xml:space="preserve"> </w:t>
                  </w:r>
                  <w:r w:rsidRPr="00B375F5">
                    <w:rPr>
                      <w:i w:val="0"/>
                      <w:szCs w:val="24"/>
                    </w:rPr>
                    <w:t>; УО "ВГТУ".</w:t>
                  </w:r>
                  <w:r>
                    <w:rPr>
                      <w:i w:val="0"/>
                      <w:szCs w:val="24"/>
                    </w:rPr>
                    <w:t xml:space="preserve"> </w:t>
                  </w:r>
                  <w:r w:rsidRPr="00B375F5">
                    <w:rPr>
                      <w:i w:val="0"/>
                      <w:szCs w:val="24"/>
                    </w:rPr>
                    <w:t xml:space="preserve"> – Витебск, 2011. – 144 с. – Имеется электронный аналог</w:t>
                  </w:r>
                  <w:r w:rsidRPr="00B375F5">
                    <w:rPr>
                      <w:i w:val="0"/>
                      <w:szCs w:val="24"/>
                      <w:lang w:eastAsia="ru-RU"/>
                    </w:rPr>
                    <w:t xml:space="preserve"> – 97 экз.</w:t>
                  </w:r>
                </w:p>
              </w:tc>
            </w:tr>
            <w:tr w:rsidR="00A233CD" w:rsidRPr="00B375F5" w:rsidTr="0099035E">
              <w:tc>
                <w:tcPr>
                  <w:tcW w:w="9493" w:type="dxa"/>
                </w:tcPr>
                <w:p w:rsidR="00A233CD" w:rsidRPr="00B375F5" w:rsidRDefault="00A233CD" w:rsidP="00A233CD">
                  <w:pPr>
                    <w:numPr>
                      <w:ilvl w:val="0"/>
                      <w:numId w:val="15"/>
                    </w:numPr>
                    <w:jc w:val="both"/>
                    <w:rPr>
                      <w:i w:val="0"/>
                      <w:szCs w:val="24"/>
                      <w:lang w:eastAsia="ru-RU"/>
                    </w:rPr>
                  </w:pPr>
                  <w:proofErr w:type="spellStart"/>
                  <w:r w:rsidRPr="00B375F5">
                    <w:rPr>
                      <w:bCs/>
                      <w:i w:val="0"/>
                      <w:szCs w:val="24"/>
                    </w:rPr>
                    <w:t>Загайгора</w:t>
                  </w:r>
                  <w:proofErr w:type="spellEnd"/>
                  <w:r w:rsidRPr="00B375F5">
                    <w:rPr>
                      <w:bCs/>
                      <w:i w:val="0"/>
                      <w:szCs w:val="24"/>
                    </w:rPr>
                    <w:t>, К. А.</w:t>
                  </w:r>
                  <w:r w:rsidRPr="00B375F5">
                    <w:rPr>
                      <w:i w:val="0"/>
                      <w:szCs w:val="24"/>
                    </w:rPr>
                    <w:t xml:space="preserve"> Технология обуви. Сборка заготовок верха обуви. </w:t>
                  </w:r>
                  <w:proofErr w:type="gramStart"/>
                  <w:r w:rsidRPr="00B375F5">
                    <w:rPr>
                      <w:i w:val="0"/>
                      <w:szCs w:val="24"/>
                    </w:rPr>
                    <w:t>Практикум</w:t>
                  </w:r>
                  <w:r>
                    <w:rPr>
                      <w:i w:val="0"/>
                      <w:szCs w:val="24"/>
                    </w:rPr>
                    <w:t xml:space="preserve"> </w:t>
                  </w:r>
                  <w:r w:rsidRPr="00B375F5">
                    <w:rPr>
                      <w:i w:val="0"/>
                      <w:szCs w:val="24"/>
                    </w:rPr>
                    <w:t>:</w:t>
                  </w:r>
                  <w:proofErr w:type="gramEnd"/>
                  <w:r w:rsidRPr="00B375F5">
                    <w:rPr>
                      <w:i w:val="0"/>
                      <w:szCs w:val="24"/>
                    </w:rPr>
                    <w:t xml:space="preserve"> учебное пособие для студентов спец. "Конструирование и технология изделий из кожи" учреждений, обеспечивающих получение высшего образования / К. А. </w:t>
                  </w:r>
                  <w:proofErr w:type="spellStart"/>
                  <w:r w:rsidRPr="00B375F5">
                    <w:rPr>
                      <w:i w:val="0"/>
                      <w:szCs w:val="24"/>
                    </w:rPr>
                    <w:t>Загайгора</w:t>
                  </w:r>
                  <w:proofErr w:type="spellEnd"/>
                  <w:r w:rsidRPr="00B375F5">
                    <w:rPr>
                      <w:i w:val="0"/>
                      <w:szCs w:val="24"/>
                    </w:rPr>
                    <w:t xml:space="preserve">, З. Г. Максина ; УО "ВГТУ". – </w:t>
                  </w:r>
                  <w:proofErr w:type="gramStart"/>
                  <w:r w:rsidRPr="00B375F5">
                    <w:rPr>
                      <w:i w:val="0"/>
                      <w:szCs w:val="24"/>
                    </w:rPr>
                    <w:t>Витебск :</w:t>
                  </w:r>
                  <w:proofErr w:type="gramEnd"/>
                  <w:r w:rsidRPr="00B375F5">
                    <w:rPr>
                      <w:i w:val="0"/>
                      <w:szCs w:val="24"/>
                    </w:rPr>
                    <w:t xml:space="preserve"> УО "ВГТУ", 2004. – 123 с.</w:t>
                  </w:r>
                  <w:r w:rsidRPr="00B375F5">
                    <w:rPr>
                      <w:i w:val="0"/>
                      <w:szCs w:val="24"/>
                      <w:lang w:eastAsia="ru-RU"/>
                    </w:rPr>
                    <w:t xml:space="preserve"> – 70 экз.</w:t>
                  </w:r>
                </w:p>
              </w:tc>
            </w:tr>
            <w:tr w:rsidR="00A233CD" w:rsidRPr="00B375F5" w:rsidTr="0099035E">
              <w:tc>
                <w:tcPr>
                  <w:tcW w:w="9493" w:type="dxa"/>
                </w:tcPr>
                <w:p w:rsidR="00A233CD" w:rsidRPr="00A233CD" w:rsidRDefault="00A233CD" w:rsidP="00A233CD">
                  <w:pPr>
                    <w:numPr>
                      <w:ilvl w:val="0"/>
                      <w:numId w:val="15"/>
                    </w:numPr>
                    <w:jc w:val="both"/>
                    <w:rPr>
                      <w:i w:val="0"/>
                      <w:szCs w:val="24"/>
                      <w:lang w:eastAsia="ru-RU"/>
                    </w:rPr>
                  </w:pPr>
                  <w:r w:rsidRPr="00436671">
                    <w:rPr>
                      <w:bCs/>
                      <w:i w:val="0"/>
                      <w:szCs w:val="24"/>
                    </w:rPr>
                    <w:t xml:space="preserve">Скворцов, В. А. Организация производства на предприятиях легкой </w:t>
                  </w:r>
                  <w:proofErr w:type="gramStart"/>
                  <w:r w:rsidRPr="00436671">
                    <w:rPr>
                      <w:bCs/>
                      <w:i w:val="0"/>
                      <w:szCs w:val="24"/>
                    </w:rPr>
                    <w:t>промышленности :</w:t>
                  </w:r>
                  <w:proofErr w:type="gramEnd"/>
                  <w:r w:rsidRPr="00436671">
                    <w:rPr>
                      <w:bCs/>
                      <w:i w:val="0"/>
                      <w:szCs w:val="24"/>
                    </w:rPr>
                    <w:t xml:space="preserve"> учебное пособие для студентов учреждений высшего образования по спец. "Экономика и организация производства (легкая промышленность)" / В. А. Скворцов, С. М. Снетков ; УО "В</w:t>
                  </w:r>
                  <w:r>
                    <w:rPr>
                      <w:bCs/>
                      <w:i w:val="0"/>
                      <w:szCs w:val="24"/>
                    </w:rPr>
                    <w:t>ГТУ".  – Витебск, 2016. – 344 с.</w:t>
                  </w:r>
                  <w:r w:rsidRPr="00436671">
                    <w:rPr>
                      <w:bCs/>
                      <w:i w:val="0"/>
                      <w:szCs w:val="24"/>
                    </w:rPr>
                    <w:t xml:space="preserve"> </w:t>
                  </w:r>
                  <w:r>
                    <w:rPr>
                      <w:bCs/>
                      <w:i w:val="0"/>
                      <w:szCs w:val="24"/>
                    </w:rPr>
                    <w:t>–</w:t>
                  </w:r>
                  <w:r w:rsidRPr="00436671">
                    <w:rPr>
                      <w:bCs/>
                      <w:i w:val="0"/>
                      <w:szCs w:val="24"/>
                    </w:rPr>
                    <w:t xml:space="preserve"> 5 </w:t>
                  </w:r>
                  <w:r>
                    <w:rPr>
                      <w:bCs/>
                      <w:i w:val="0"/>
                      <w:szCs w:val="24"/>
                    </w:rPr>
                    <w:t>экз.</w:t>
                  </w:r>
                </w:p>
                <w:p w:rsidR="00A233CD" w:rsidRPr="00B375F5" w:rsidRDefault="00A233CD" w:rsidP="00A233CD">
                  <w:pPr>
                    <w:numPr>
                      <w:ilvl w:val="0"/>
                      <w:numId w:val="15"/>
                    </w:numPr>
                    <w:jc w:val="both"/>
                    <w:rPr>
                      <w:i w:val="0"/>
                      <w:szCs w:val="24"/>
                      <w:lang w:eastAsia="ru-RU"/>
                    </w:rPr>
                  </w:pPr>
                  <w:proofErr w:type="spellStart"/>
                  <w:r w:rsidRPr="00B375F5">
                    <w:rPr>
                      <w:bCs/>
                      <w:i w:val="0"/>
                      <w:szCs w:val="24"/>
                    </w:rPr>
                    <w:t>Филимоненкова</w:t>
                  </w:r>
                  <w:proofErr w:type="spellEnd"/>
                  <w:r w:rsidRPr="00B375F5">
                    <w:rPr>
                      <w:bCs/>
                      <w:i w:val="0"/>
                      <w:szCs w:val="24"/>
                    </w:rPr>
                    <w:t>, Р. Н.</w:t>
                  </w:r>
                  <w:r w:rsidRPr="00B375F5">
                    <w:rPr>
                      <w:i w:val="0"/>
                      <w:szCs w:val="24"/>
                    </w:rPr>
                    <w:t xml:space="preserve"> Подготовительно-раскройное производство швейных </w:t>
                  </w:r>
                  <w:proofErr w:type="gramStart"/>
                  <w:r w:rsidRPr="00B375F5">
                    <w:rPr>
                      <w:i w:val="0"/>
                      <w:szCs w:val="24"/>
                    </w:rPr>
                    <w:t>предприятий :</w:t>
                  </w:r>
                  <w:proofErr w:type="gramEnd"/>
                  <w:r w:rsidRPr="00B375F5">
                    <w:rPr>
                      <w:i w:val="0"/>
                      <w:szCs w:val="24"/>
                    </w:rPr>
                    <w:t xml:space="preserve"> курс лекций для студентов специальности 1-50 01 02 "Конструирование и технология швейных изделий" специализации 1-50 01 02 01 "Технология швейных изделий" / Р. Н</w:t>
                  </w:r>
                  <w:r>
                    <w:rPr>
                      <w:i w:val="0"/>
                      <w:szCs w:val="24"/>
                    </w:rPr>
                    <w:t xml:space="preserve">. </w:t>
                  </w:r>
                  <w:proofErr w:type="spellStart"/>
                  <w:r>
                    <w:rPr>
                      <w:i w:val="0"/>
                      <w:szCs w:val="24"/>
                    </w:rPr>
                    <w:t>Филимоненкова</w:t>
                  </w:r>
                  <w:proofErr w:type="spellEnd"/>
                  <w:r>
                    <w:rPr>
                      <w:i w:val="0"/>
                      <w:szCs w:val="24"/>
                    </w:rPr>
                    <w:t xml:space="preserve"> ; УО "ВГТУ". – И</w:t>
                  </w:r>
                  <w:r w:rsidRPr="00B375F5">
                    <w:rPr>
                      <w:i w:val="0"/>
                      <w:szCs w:val="24"/>
                    </w:rPr>
                    <w:t xml:space="preserve">зд. 2-е, стер. – Витебск, 2018. – 103 с. </w:t>
                  </w:r>
                  <w:r w:rsidRPr="00B375F5">
                    <w:rPr>
                      <w:i w:val="0"/>
                      <w:szCs w:val="24"/>
                      <w:lang w:eastAsia="ru-RU"/>
                    </w:rPr>
                    <w:t>– 2 экз.</w:t>
                  </w:r>
                </w:p>
              </w:tc>
            </w:tr>
          </w:tbl>
          <w:p w:rsidR="00744A45" w:rsidRPr="00436671" w:rsidRDefault="00744A45" w:rsidP="00C2526E">
            <w:pPr>
              <w:jc w:val="left"/>
              <w:rPr>
                <w:i w:val="0"/>
                <w:szCs w:val="24"/>
                <w:lang w:eastAsia="ru-RU"/>
              </w:rPr>
            </w:pPr>
          </w:p>
        </w:tc>
      </w:tr>
    </w:tbl>
    <w:p w:rsidR="00E21F58" w:rsidRPr="00436671" w:rsidRDefault="00E21F58" w:rsidP="00A233CD">
      <w:pPr>
        <w:ind w:left="567"/>
        <w:jc w:val="left"/>
        <w:rPr>
          <w:bCs/>
          <w:i w:val="0"/>
          <w:szCs w:val="24"/>
        </w:rPr>
      </w:pPr>
    </w:p>
    <w:p w:rsidR="00744A45" w:rsidRPr="00E21F58" w:rsidRDefault="00744A45" w:rsidP="00862104">
      <w:pPr>
        <w:jc w:val="right"/>
        <w:rPr>
          <w:b/>
          <w:i w:val="0"/>
          <w:szCs w:val="24"/>
        </w:rPr>
      </w:pPr>
      <w:r w:rsidRPr="00E21F58">
        <w:rPr>
          <w:szCs w:val="24"/>
        </w:rPr>
        <w:br w:type="page"/>
      </w:r>
      <w:r w:rsidRPr="00E21F58">
        <w:rPr>
          <w:b/>
          <w:i w:val="0"/>
          <w:szCs w:val="24"/>
        </w:rPr>
        <w:lastRenderedPageBreak/>
        <w:t>ПРИЛОЖЕНИЕ А</w:t>
      </w:r>
    </w:p>
    <w:p w:rsidR="00744A45" w:rsidRPr="00CC4750" w:rsidRDefault="00744A45" w:rsidP="007D0AFE">
      <w:pPr>
        <w:pStyle w:val="1"/>
        <w:widowControl w:val="0"/>
        <w:jc w:val="center"/>
        <w:rPr>
          <w:rFonts w:ascii="Times New Roman" w:hAnsi="Times New Roman"/>
          <w:b w:val="0"/>
          <w:sz w:val="24"/>
          <w:szCs w:val="24"/>
        </w:rPr>
      </w:pPr>
      <w:r w:rsidRPr="00CC4750">
        <w:rPr>
          <w:rFonts w:ascii="Times New Roman" w:hAnsi="Times New Roman"/>
          <w:b w:val="0"/>
          <w:sz w:val="24"/>
          <w:szCs w:val="24"/>
        </w:rPr>
        <w:t>МИНИСТЕРСТВО ОБРАЗОВАНИЯ РЕСПУБЛИКИ БЕЛАРУСЬ</w:t>
      </w:r>
    </w:p>
    <w:p w:rsidR="00744A45" w:rsidRPr="00CC4750" w:rsidRDefault="00744A45" w:rsidP="007D0AFE">
      <w:pPr>
        <w:pStyle w:val="1"/>
        <w:widowControl w:val="0"/>
        <w:jc w:val="center"/>
        <w:rPr>
          <w:rFonts w:ascii="Times New Roman" w:hAnsi="Times New Roman"/>
          <w:b w:val="0"/>
          <w:sz w:val="24"/>
          <w:szCs w:val="24"/>
        </w:rPr>
      </w:pPr>
      <w:r w:rsidRPr="00CC4750">
        <w:rPr>
          <w:rFonts w:ascii="Times New Roman" w:hAnsi="Times New Roman"/>
          <w:b w:val="0"/>
          <w:sz w:val="24"/>
          <w:szCs w:val="24"/>
        </w:rPr>
        <w:t>УО «Витебский государственный технологический университет»</w:t>
      </w:r>
    </w:p>
    <w:p w:rsidR="00744A45" w:rsidRPr="00CC4750" w:rsidRDefault="00744A45" w:rsidP="007D0AFE">
      <w:pPr>
        <w:widowControl w:val="0"/>
        <w:jc w:val="both"/>
        <w:rPr>
          <w:szCs w:val="24"/>
        </w:rPr>
      </w:pPr>
    </w:p>
    <w:p w:rsidR="00744A45" w:rsidRPr="00CC4750" w:rsidRDefault="00744A45" w:rsidP="007D0AFE">
      <w:pPr>
        <w:widowControl w:val="0"/>
        <w:rPr>
          <w:bCs/>
          <w:i w:val="0"/>
          <w:szCs w:val="24"/>
          <w:lang w:eastAsia="ru-RU"/>
        </w:rPr>
      </w:pPr>
      <w:r w:rsidRPr="00CC4750">
        <w:rPr>
          <w:bCs/>
          <w:i w:val="0"/>
          <w:szCs w:val="24"/>
          <w:lang w:eastAsia="ru-RU"/>
        </w:rPr>
        <w:t>Факультет экономики и бизнес-управления</w:t>
      </w:r>
    </w:p>
    <w:p w:rsidR="00744A45" w:rsidRPr="00CC4750" w:rsidRDefault="00744A45" w:rsidP="007D0AFE">
      <w:pPr>
        <w:pStyle w:val="4"/>
        <w:jc w:val="center"/>
        <w:rPr>
          <w:rFonts w:ascii="Times New Roman" w:hAnsi="Times New Roman"/>
          <w:b w:val="0"/>
          <w:sz w:val="24"/>
          <w:szCs w:val="24"/>
        </w:rPr>
      </w:pPr>
      <w:r w:rsidRPr="00AC53B7">
        <w:rPr>
          <w:rFonts w:ascii="Times New Roman" w:hAnsi="Times New Roman"/>
          <w:b w:val="0"/>
          <w:sz w:val="24"/>
          <w:szCs w:val="24"/>
        </w:rPr>
        <w:t>Кафедра «</w:t>
      </w:r>
      <w:r>
        <w:rPr>
          <w:rFonts w:ascii="Times New Roman" w:hAnsi="Times New Roman"/>
          <w:b w:val="0"/>
          <w:sz w:val="24"/>
          <w:szCs w:val="24"/>
        </w:rPr>
        <w:t>Маркетинг и финансы</w:t>
      </w:r>
      <w:r w:rsidRPr="00AC53B7">
        <w:rPr>
          <w:rFonts w:ascii="Times New Roman" w:hAnsi="Times New Roman"/>
          <w:b w:val="0"/>
          <w:sz w:val="24"/>
          <w:szCs w:val="24"/>
        </w:rPr>
        <w:t>»</w:t>
      </w:r>
    </w:p>
    <w:p w:rsidR="00744A45" w:rsidRPr="00CC4750" w:rsidRDefault="00744A45" w:rsidP="007D0AFE">
      <w:pPr>
        <w:widowControl w:val="0"/>
        <w:spacing w:line="345" w:lineRule="atLeast"/>
        <w:jc w:val="both"/>
        <w:rPr>
          <w:szCs w:val="24"/>
        </w:rPr>
      </w:pPr>
    </w:p>
    <w:p w:rsidR="00744A45" w:rsidRPr="00CC4750" w:rsidRDefault="00744A45" w:rsidP="007D0AFE">
      <w:pPr>
        <w:widowControl w:val="0"/>
        <w:spacing w:line="345" w:lineRule="atLeast"/>
        <w:jc w:val="both"/>
        <w:rPr>
          <w:szCs w:val="24"/>
        </w:rPr>
      </w:pPr>
    </w:p>
    <w:p w:rsidR="00744A45" w:rsidRPr="00CC4750" w:rsidRDefault="00744A45" w:rsidP="007D0AFE">
      <w:pPr>
        <w:widowControl w:val="0"/>
        <w:spacing w:line="345" w:lineRule="atLeast"/>
        <w:jc w:val="both"/>
        <w:rPr>
          <w:szCs w:val="24"/>
        </w:rPr>
      </w:pPr>
    </w:p>
    <w:p w:rsidR="00744A45" w:rsidRPr="00CC4750" w:rsidRDefault="00744A45" w:rsidP="007D0AFE">
      <w:pPr>
        <w:widowControl w:val="0"/>
        <w:spacing w:line="345" w:lineRule="atLeast"/>
        <w:jc w:val="both"/>
        <w:rPr>
          <w:szCs w:val="24"/>
        </w:rPr>
      </w:pPr>
    </w:p>
    <w:p w:rsidR="00744A45" w:rsidRPr="00CC4750" w:rsidRDefault="00744A45" w:rsidP="007D0AFE">
      <w:pPr>
        <w:widowControl w:val="0"/>
        <w:spacing w:line="345" w:lineRule="atLeast"/>
        <w:jc w:val="both"/>
        <w:rPr>
          <w:szCs w:val="24"/>
        </w:rPr>
      </w:pPr>
    </w:p>
    <w:p w:rsidR="00744A45" w:rsidRPr="00CC4750" w:rsidRDefault="00744A45" w:rsidP="007D0AFE">
      <w:pPr>
        <w:pStyle w:val="1"/>
        <w:widowControl w:val="0"/>
        <w:spacing w:line="273" w:lineRule="atLeast"/>
        <w:jc w:val="center"/>
        <w:rPr>
          <w:rFonts w:ascii="Times New Roman" w:hAnsi="Times New Roman"/>
          <w:b w:val="0"/>
          <w:sz w:val="24"/>
          <w:szCs w:val="24"/>
        </w:rPr>
      </w:pPr>
      <w:r w:rsidRPr="00CC4750">
        <w:rPr>
          <w:rFonts w:ascii="Times New Roman" w:hAnsi="Times New Roman"/>
          <w:b w:val="0"/>
          <w:sz w:val="24"/>
          <w:szCs w:val="24"/>
        </w:rPr>
        <w:t>ОТЧЕТ</w:t>
      </w:r>
    </w:p>
    <w:p w:rsidR="00744A45" w:rsidRPr="00CC4750" w:rsidRDefault="00744A45" w:rsidP="007D0AFE">
      <w:pPr>
        <w:widowControl w:val="0"/>
        <w:spacing w:line="273" w:lineRule="atLeast"/>
        <w:jc w:val="both"/>
        <w:rPr>
          <w:szCs w:val="24"/>
        </w:rPr>
      </w:pPr>
    </w:p>
    <w:p w:rsidR="00744A45" w:rsidRDefault="00744A45" w:rsidP="007D0AFE">
      <w:pPr>
        <w:rPr>
          <w:szCs w:val="24"/>
        </w:rPr>
      </w:pPr>
      <w:r w:rsidRPr="00CC4750">
        <w:rPr>
          <w:szCs w:val="24"/>
        </w:rPr>
        <w:t xml:space="preserve">о прохождении ознакомительной практики </w:t>
      </w:r>
    </w:p>
    <w:p w:rsidR="00705FF5" w:rsidRPr="00CC4750" w:rsidRDefault="00705FF5" w:rsidP="007D0AFE">
      <w:pPr>
        <w:rPr>
          <w:szCs w:val="24"/>
        </w:rPr>
      </w:pPr>
    </w:p>
    <w:p w:rsidR="00744A45" w:rsidRPr="00705FF5" w:rsidRDefault="00744A45" w:rsidP="007D0AFE">
      <w:pPr>
        <w:jc w:val="both"/>
        <w:rPr>
          <w:i w:val="0"/>
          <w:szCs w:val="24"/>
        </w:rPr>
      </w:pPr>
      <w:r w:rsidRPr="00705FF5">
        <w:rPr>
          <w:i w:val="0"/>
          <w:szCs w:val="24"/>
        </w:rPr>
        <w:t>на (в)____________________________________________________________</w:t>
      </w:r>
    </w:p>
    <w:p w:rsidR="00744A45" w:rsidRPr="00705FF5" w:rsidRDefault="00744A45" w:rsidP="007D0AFE">
      <w:pPr>
        <w:rPr>
          <w:i w:val="0"/>
          <w:szCs w:val="24"/>
        </w:rPr>
      </w:pPr>
      <w:r w:rsidRPr="00705FF5">
        <w:rPr>
          <w:i w:val="0"/>
          <w:szCs w:val="24"/>
        </w:rPr>
        <w:t>(наименование предприятия)</w:t>
      </w:r>
    </w:p>
    <w:p w:rsidR="00744A45" w:rsidRPr="00705FF5" w:rsidRDefault="00744A45" w:rsidP="007D0AFE">
      <w:pPr>
        <w:jc w:val="both"/>
        <w:rPr>
          <w:i w:val="0"/>
          <w:szCs w:val="24"/>
        </w:rPr>
      </w:pPr>
    </w:p>
    <w:p w:rsidR="00744A45" w:rsidRPr="00705FF5" w:rsidRDefault="00744A45" w:rsidP="007D0AFE">
      <w:pPr>
        <w:jc w:val="both"/>
        <w:rPr>
          <w:i w:val="0"/>
          <w:szCs w:val="24"/>
        </w:rPr>
      </w:pPr>
    </w:p>
    <w:p w:rsidR="00744A45" w:rsidRPr="00705FF5" w:rsidRDefault="00744A45" w:rsidP="007D0AFE">
      <w:pPr>
        <w:jc w:val="both"/>
        <w:rPr>
          <w:i w:val="0"/>
          <w:szCs w:val="24"/>
        </w:rPr>
      </w:pPr>
    </w:p>
    <w:p w:rsidR="00744A45" w:rsidRPr="00705FF5" w:rsidRDefault="00744A45" w:rsidP="007D0AFE">
      <w:pPr>
        <w:jc w:val="both"/>
        <w:rPr>
          <w:i w:val="0"/>
          <w:szCs w:val="24"/>
        </w:rPr>
      </w:pPr>
    </w:p>
    <w:p w:rsidR="00744A45" w:rsidRPr="00705FF5" w:rsidRDefault="00744A45" w:rsidP="007D0AFE">
      <w:pPr>
        <w:jc w:val="both"/>
        <w:rPr>
          <w:i w:val="0"/>
          <w:szCs w:val="24"/>
        </w:rPr>
      </w:pPr>
    </w:p>
    <w:p w:rsidR="00744A45" w:rsidRPr="00705FF5" w:rsidRDefault="00744A45" w:rsidP="007D0AFE">
      <w:pPr>
        <w:jc w:val="both"/>
        <w:rPr>
          <w:i w:val="0"/>
          <w:szCs w:val="24"/>
        </w:rPr>
      </w:pPr>
    </w:p>
    <w:p w:rsidR="00744A45" w:rsidRPr="00705FF5" w:rsidRDefault="00744A45" w:rsidP="007D0AFE">
      <w:pPr>
        <w:jc w:val="both"/>
        <w:rPr>
          <w:i w:val="0"/>
          <w:szCs w:val="24"/>
        </w:rPr>
      </w:pPr>
    </w:p>
    <w:p w:rsidR="00744A45" w:rsidRPr="00705FF5" w:rsidRDefault="00744A45" w:rsidP="007D0AFE">
      <w:pPr>
        <w:jc w:val="both"/>
        <w:rPr>
          <w:i w:val="0"/>
          <w:szCs w:val="24"/>
        </w:rPr>
      </w:pPr>
    </w:p>
    <w:p w:rsidR="00744A45" w:rsidRPr="00705FF5" w:rsidRDefault="00744A45" w:rsidP="007D0AFE">
      <w:pPr>
        <w:widowControl w:val="0"/>
        <w:spacing w:line="331" w:lineRule="atLeast"/>
        <w:jc w:val="both"/>
        <w:rPr>
          <w:i w:val="0"/>
          <w:szCs w:val="24"/>
        </w:rPr>
      </w:pPr>
      <w:r w:rsidRPr="00705FF5">
        <w:rPr>
          <w:i w:val="0"/>
          <w:szCs w:val="24"/>
        </w:rPr>
        <w:t xml:space="preserve">Студент </w:t>
      </w:r>
    </w:p>
    <w:p w:rsidR="00744A45" w:rsidRPr="00705FF5" w:rsidRDefault="00744A45" w:rsidP="007D0AFE">
      <w:pPr>
        <w:widowControl w:val="0"/>
        <w:spacing w:line="331" w:lineRule="atLeast"/>
        <w:jc w:val="both"/>
        <w:rPr>
          <w:i w:val="0"/>
          <w:szCs w:val="24"/>
        </w:rPr>
      </w:pPr>
      <w:r w:rsidRPr="00705FF5">
        <w:rPr>
          <w:i w:val="0"/>
          <w:szCs w:val="24"/>
        </w:rPr>
        <w:t xml:space="preserve">1 курса, группы </w:t>
      </w:r>
      <w:proofErr w:type="spellStart"/>
      <w:r w:rsidRPr="00705FF5">
        <w:rPr>
          <w:i w:val="0"/>
          <w:szCs w:val="24"/>
        </w:rPr>
        <w:t>Фк</w:t>
      </w:r>
      <w:proofErr w:type="spellEnd"/>
      <w:r w:rsidRPr="00705FF5">
        <w:rPr>
          <w:i w:val="0"/>
          <w:szCs w:val="24"/>
        </w:rPr>
        <w:t xml:space="preserve">____               </w:t>
      </w:r>
      <w:proofErr w:type="gramStart"/>
      <w:r w:rsidRPr="00705FF5">
        <w:rPr>
          <w:i w:val="0"/>
          <w:szCs w:val="24"/>
        </w:rPr>
        <w:t xml:space="preserve">   (</w:t>
      </w:r>
      <w:proofErr w:type="gramEnd"/>
      <w:r w:rsidRPr="00705FF5">
        <w:rPr>
          <w:i w:val="0"/>
          <w:szCs w:val="24"/>
        </w:rPr>
        <w:t xml:space="preserve">подпись)                   </w:t>
      </w:r>
      <w:r w:rsidR="00705FF5">
        <w:rPr>
          <w:i w:val="0"/>
          <w:szCs w:val="24"/>
        </w:rPr>
        <w:t xml:space="preserve">                           </w:t>
      </w:r>
      <w:r w:rsidRPr="00705FF5">
        <w:rPr>
          <w:i w:val="0"/>
          <w:szCs w:val="24"/>
        </w:rPr>
        <w:t xml:space="preserve">  И. О.</w:t>
      </w:r>
      <w:r w:rsidR="00705FF5">
        <w:rPr>
          <w:i w:val="0"/>
          <w:szCs w:val="24"/>
        </w:rPr>
        <w:t xml:space="preserve"> </w:t>
      </w:r>
      <w:r w:rsidRPr="00705FF5">
        <w:rPr>
          <w:i w:val="0"/>
          <w:szCs w:val="24"/>
        </w:rPr>
        <w:t>Фамилия</w:t>
      </w:r>
    </w:p>
    <w:p w:rsidR="00744A45" w:rsidRPr="00705FF5" w:rsidRDefault="00744A45" w:rsidP="007D0AFE">
      <w:pPr>
        <w:widowControl w:val="0"/>
        <w:spacing w:line="331" w:lineRule="atLeast"/>
        <w:jc w:val="both"/>
        <w:rPr>
          <w:i w:val="0"/>
          <w:szCs w:val="24"/>
        </w:rPr>
      </w:pPr>
      <w:r w:rsidRPr="00705FF5">
        <w:rPr>
          <w:i w:val="0"/>
          <w:szCs w:val="24"/>
        </w:rPr>
        <w:t xml:space="preserve">                                                           (дата)              </w:t>
      </w:r>
    </w:p>
    <w:p w:rsidR="00744A45" w:rsidRPr="00705FF5" w:rsidRDefault="00744A45" w:rsidP="007D0AFE">
      <w:pPr>
        <w:spacing w:line="480" w:lineRule="auto"/>
        <w:jc w:val="both"/>
        <w:rPr>
          <w:i w:val="0"/>
          <w:szCs w:val="24"/>
        </w:rPr>
      </w:pPr>
    </w:p>
    <w:p w:rsidR="00744A45" w:rsidRPr="00705FF5" w:rsidRDefault="00744A45" w:rsidP="007D0AFE">
      <w:pPr>
        <w:ind w:right="-82"/>
        <w:jc w:val="both"/>
        <w:rPr>
          <w:i w:val="0"/>
          <w:szCs w:val="24"/>
        </w:rPr>
      </w:pPr>
      <w:r w:rsidRPr="00705FF5">
        <w:rPr>
          <w:i w:val="0"/>
          <w:szCs w:val="24"/>
        </w:rPr>
        <w:t>Руководитель от университета</w:t>
      </w:r>
      <w:r w:rsidRPr="00705FF5">
        <w:rPr>
          <w:i w:val="0"/>
          <w:szCs w:val="24"/>
        </w:rPr>
        <w:tab/>
      </w:r>
      <w:r w:rsidRPr="00705FF5">
        <w:rPr>
          <w:i w:val="0"/>
          <w:szCs w:val="24"/>
        </w:rPr>
        <w:tab/>
      </w:r>
      <w:r w:rsidRPr="00705FF5">
        <w:rPr>
          <w:i w:val="0"/>
          <w:szCs w:val="24"/>
        </w:rPr>
        <w:tab/>
      </w:r>
      <w:r w:rsidRPr="00705FF5">
        <w:rPr>
          <w:i w:val="0"/>
          <w:szCs w:val="24"/>
        </w:rPr>
        <w:tab/>
      </w:r>
      <w:r w:rsidRPr="00705FF5">
        <w:rPr>
          <w:i w:val="0"/>
          <w:szCs w:val="24"/>
        </w:rPr>
        <w:tab/>
      </w:r>
      <w:r w:rsidR="00705FF5">
        <w:rPr>
          <w:i w:val="0"/>
          <w:szCs w:val="24"/>
        </w:rPr>
        <w:t xml:space="preserve">                   </w:t>
      </w:r>
      <w:r w:rsidRPr="00705FF5">
        <w:rPr>
          <w:i w:val="0"/>
          <w:szCs w:val="24"/>
        </w:rPr>
        <w:t xml:space="preserve">И. О. Фамилия </w:t>
      </w:r>
    </w:p>
    <w:p w:rsidR="00744A45" w:rsidRPr="00705FF5" w:rsidRDefault="00744A45" w:rsidP="007D0AFE">
      <w:pPr>
        <w:ind w:right="-82"/>
        <w:jc w:val="both"/>
        <w:rPr>
          <w:i w:val="0"/>
          <w:szCs w:val="24"/>
        </w:rPr>
      </w:pPr>
      <w:r w:rsidRPr="00705FF5">
        <w:rPr>
          <w:i w:val="0"/>
          <w:szCs w:val="24"/>
        </w:rPr>
        <w:t>(должность, научная степень, научное звание)</w:t>
      </w:r>
    </w:p>
    <w:p w:rsidR="00744A45" w:rsidRPr="00705FF5" w:rsidRDefault="00744A45" w:rsidP="007D0AFE">
      <w:pPr>
        <w:ind w:right="-82"/>
        <w:jc w:val="both"/>
        <w:rPr>
          <w:i w:val="0"/>
          <w:szCs w:val="24"/>
        </w:rPr>
      </w:pPr>
    </w:p>
    <w:p w:rsidR="00744A45" w:rsidRPr="00705FF5" w:rsidRDefault="00744A45" w:rsidP="00ED4176">
      <w:pPr>
        <w:ind w:right="-82"/>
        <w:jc w:val="both"/>
        <w:rPr>
          <w:i w:val="0"/>
          <w:szCs w:val="24"/>
        </w:rPr>
      </w:pPr>
    </w:p>
    <w:p w:rsidR="00744A45" w:rsidRPr="00705FF5" w:rsidRDefault="00744A45" w:rsidP="00ED4176">
      <w:pPr>
        <w:ind w:right="-82"/>
        <w:jc w:val="both"/>
        <w:rPr>
          <w:i w:val="0"/>
          <w:szCs w:val="24"/>
        </w:rPr>
      </w:pPr>
      <w:r w:rsidRPr="00705FF5">
        <w:rPr>
          <w:i w:val="0"/>
          <w:szCs w:val="24"/>
        </w:rPr>
        <w:t>Руководитель от предприятия (организации)</w:t>
      </w:r>
      <w:r w:rsidRPr="00705FF5">
        <w:rPr>
          <w:i w:val="0"/>
          <w:szCs w:val="24"/>
        </w:rPr>
        <w:tab/>
      </w:r>
      <w:r w:rsidRPr="00705FF5">
        <w:rPr>
          <w:i w:val="0"/>
          <w:szCs w:val="24"/>
        </w:rPr>
        <w:tab/>
      </w:r>
      <w:r w:rsidR="00705FF5">
        <w:rPr>
          <w:i w:val="0"/>
          <w:szCs w:val="24"/>
        </w:rPr>
        <w:t xml:space="preserve">                               </w:t>
      </w:r>
      <w:r w:rsidRPr="00705FF5">
        <w:rPr>
          <w:i w:val="0"/>
          <w:szCs w:val="24"/>
        </w:rPr>
        <w:t xml:space="preserve">И. О. Фамилия </w:t>
      </w:r>
    </w:p>
    <w:p w:rsidR="00744A45" w:rsidRPr="00705FF5" w:rsidRDefault="00744A45" w:rsidP="00ED4176">
      <w:pPr>
        <w:ind w:right="-82"/>
        <w:jc w:val="both"/>
        <w:rPr>
          <w:i w:val="0"/>
          <w:szCs w:val="24"/>
        </w:rPr>
      </w:pPr>
    </w:p>
    <w:p w:rsidR="00744A45" w:rsidRPr="00CC4750" w:rsidRDefault="00744A45" w:rsidP="007D0AFE">
      <w:pPr>
        <w:ind w:right="-82"/>
        <w:jc w:val="both"/>
        <w:rPr>
          <w:szCs w:val="24"/>
        </w:rPr>
      </w:pPr>
    </w:p>
    <w:p w:rsidR="00744A45" w:rsidRPr="00CC4750" w:rsidRDefault="00744A45" w:rsidP="007D0AFE">
      <w:pPr>
        <w:spacing w:line="480" w:lineRule="auto"/>
        <w:jc w:val="both"/>
        <w:rPr>
          <w:szCs w:val="24"/>
        </w:rPr>
      </w:pPr>
    </w:p>
    <w:p w:rsidR="00744A45" w:rsidRPr="00CC4750" w:rsidRDefault="00744A45" w:rsidP="007D0AFE">
      <w:pPr>
        <w:spacing w:line="480" w:lineRule="auto"/>
        <w:jc w:val="both"/>
        <w:rPr>
          <w:szCs w:val="24"/>
        </w:rPr>
      </w:pPr>
    </w:p>
    <w:p w:rsidR="00744A45" w:rsidRPr="00CC4750" w:rsidRDefault="00744A45" w:rsidP="007D0AFE">
      <w:pPr>
        <w:spacing w:line="480" w:lineRule="auto"/>
        <w:jc w:val="both"/>
        <w:rPr>
          <w:szCs w:val="24"/>
        </w:rPr>
      </w:pPr>
    </w:p>
    <w:p w:rsidR="00744A45" w:rsidRPr="00CC4750" w:rsidRDefault="00744A45" w:rsidP="007D0AFE">
      <w:pPr>
        <w:spacing w:line="288" w:lineRule="auto"/>
        <w:ind w:firstLine="540"/>
        <w:rPr>
          <w:szCs w:val="24"/>
        </w:rPr>
      </w:pPr>
      <w:r w:rsidRPr="00CC4750">
        <w:rPr>
          <w:szCs w:val="24"/>
        </w:rPr>
        <w:t xml:space="preserve">Витебск 20 ___ </w:t>
      </w:r>
    </w:p>
    <w:p w:rsidR="00744A45" w:rsidRPr="00CC4750" w:rsidRDefault="00744A45" w:rsidP="007D0AFE">
      <w:pPr>
        <w:pStyle w:val="1"/>
        <w:widowControl w:val="0"/>
        <w:jc w:val="right"/>
        <w:rPr>
          <w:rFonts w:ascii="Times New Roman" w:hAnsi="Times New Roman"/>
          <w:sz w:val="24"/>
          <w:szCs w:val="24"/>
        </w:rPr>
      </w:pPr>
      <w:r w:rsidRPr="00CC4750">
        <w:rPr>
          <w:rFonts w:ascii="Times New Roman" w:hAnsi="Times New Roman"/>
          <w:sz w:val="24"/>
          <w:szCs w:val="24"/>
        </w:rPr>
        <w:lastRenderedPageBreak/>
        <w:t>ПРИЛОЖЕНИЕ Б</w:t>
      </w:r>
    </w:p>
    <w:p w:rsidR="00744A45" w:rsidRPr="00CC4750" w:rsidRDefault="00744A45" w:rsidP="007D0AFE">
      <w:pPr>
        <w:pStyle w:val="2"/>
        <w:rPr>
          <w:bCs/>
          <w:sz w:val="24"/>
          <w:szCs w:val="24"/>
        </w:rPr>
      </w:pPr>
    </w:p>
    <w:p w:rsidR="00744A45" w:rsidRPr="00CC4750" w:rsidRDefault="00744A45" w:rsidP="007D0AFE">
      <w:pPr>
        <w:pStyle w:val="a9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CC4750">
        <w:rPr>
          <w:b/>
          <w:sz w:val="24"/>
          <w:szCs w:val="24"/>
        </w:rPr>
        <w:t>Календарный план прохождения учебной практики</w:t>
      </w:r>
    </w:p>
    <w:p w:rsidR="00744A45" w:rsidRPr="00CC4750" w:rsidRDefault="00744A45" w:rsidP="007D0AFE">
      <w:pPr>
        <w:widowControl w:val="0"/>
        <w:rPr>
          <w:i w:val="0"/>
          <w:szCs w:val="24"/>
        </w:rPr>
      </w:pPr>
      <w:r w:rsidRPr="00CC4750">
        <w:rPr>
          <w:i w:val="0"/>
          <w:szCs w:val="24"/>
        </w:rPr>
        <w:t>студента 1 курса факультета экономики и</w:t>
      </w:r>
    </w:p>
    <w:p w:rsidR="00744A45" w:rsidRPr="00CC4750" w:rsidRDefault="00744A45" w:rsidP="007D0AFE">
      <w:pPr>
        <w:widowControl w:val="0"/>
        <w:rPr>
          <w:i w:val="0"/>
          <w:szCs w:val="24"/>
        </w:rPr>
      </w:pPr>
      <w:r w:rsidRPr="00CC4750">
        <w:rPr>
          <w:i w:val="0"/>
          <w:szCs w:val="24"/>
        </w:rPr>
        <w:t>бизнес-управления</w:t>
      </w:r>
    </w:p>
    <w:p w:rsidR="00744A45" w:rsidRPr="00CC4750" w:rsidRDefault="00744A45" w:rsidP="007D0AFE">
      <w:pPr>
        <w:pStyle w:val="a9"/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744A45" w:rsidRPr="00CC4750" w:rsidRDefault="00744A45" w:rsidP="007D0AFE">
      <w:pPr>
        <w:pStyle w:val="a9"/>
        <w:pBdr>
          <w:bottom w:val="single" w:sz="12" w:space="1" w:color="auto"/>
        </w:pBdr>
        <w:jc w:val="center"/>
        <w:rPr>
          <w:sz w:val="24"/>
          <w:szCs w:val="24"/>
        </w:rPr>
      </w:pPr>
      <w:r w:rsidRPr="00CC4750">
        <w:rPr>
          <w:sz w:val="24"/>
          <w:szCs w:val="24"/>
        </w:rPr>
        <w:t>гр.</w:t>
      </w:r>
      <w:r w:rsidR="00705FF5">
        <w:rPr>
          <w:sz w:val="24"/>
          <w:szCs w:val="24"/>
        </w:rPr>
        <w:t xml:space="preserve"> </w:t>
      </w:r>
      <w:proofErr w:type="spellStart"/>
      <w:r w:rsidRPr="00CC4750">
        <w:rPr>
          <w:sz w:val="24"/>
          <w:szCs w:val="24"/>
        </w:rPr>
        <w:t>Фк</w:t>
      </w:r>
      <w:proofErr w:type="spellEnd"/>
      <w:r w:rsidRPr="00CC4750">
        <w:rPr>
          <w:sz w:val="24"/>
          <w:szCs w:val="24"/>
        </w:rPr>
        <w:t xml:space="preserve">-___ Иванова В.В. </w:t>
      </w:r>
    </w:p>
    <w:p w:rsidR="00744A45" w:rsidRPr="00CC4750" w:rsidRDefault="00744A45" w:rsidP="007D0AFE">
      <w:pPr>
        <w:pStyle w:val="a9"/>
        <w:pBdr>
          <w:bottom w:val="single" w:sz="12" w:space="1" w:color="auto"/>
        </w:pBdr>
        <w:jc w:val="center"/>
        <w:rPr>
          <w:sz w:val="24"/>
          <w:szCs w:val="24"/>
        </w:rPr>
      </w:pPr>
      <w:r w:rsidRPr="00CC4750">
        <w:rPr>
          <w:sz w:val="24"/>
          <w:szCs w:val="24"/>
        </w:rPr>
        <w:t>на (в)_____________________________________________________</w:t>
      </w:r>
    </w:p>
    <w:p w:rsidR="00744A45" w:rsidRPr="00CC4750" w:rsidRDefault="00744A45" w:rsidP="00C17462">
      <w:pPr>
        <w:pStyle w:val="a9"/>
        <w:pBdr>
          <w:bottom w:val="single" w:sz="12" w:space="1" w:color="auto"/>
        </w:pBdr>
        <w:spacing w:line="360" w:lineRule="auto"/>
        <w:jc w:val="center"/>
        <w:rPr>
          <w:sz w:val="24"/>
          <w:szCs w:val="24"/>
        </w:rPr>
      </w:pPr>
    </w:p>
    <w:p w:rsidR="00744A45" w:rsidRPr="00CC4750" w:rsidRDefault="00744A45" w:rsidP="00C17462">
      <w:pPr>
        <w:spacing w:line="360" w:lineRule="auto"/>
        <w:jc w:val="both"/>
        <w:rPr>
          <w:szCs w:val="24"/>
        </w:rPr>
      </w:pPr>
      <w:r w:rsidRPr="00CC4750">
        <w:rPr>
          <w:szCs w:val="24"/>
        </w:rPr>
        <w:t xml:space="preserve">                          (наименование предприятия базы практики)</w:t>
      </w:r>
    </w:p>
    <w:p w:rsidR="00744A45" w:rsidRPr="00CC4750" w:rsidRDefault="00744A45" w:rsidP="007D0AFE">
      <w:pPr>
        <w:spacing w:line="480" w:lineRule="auto"/>
        <w:jc w:val="both"/>
        <w:rPr>
          <w:szCs w:val="24"/>
        </w:rPr>
      </w:pPr>
      <w:r w:rsidRPr="00CC4750">
        <w:rPr>
          <w:szCs w:val="24"/>
        </w:rPr>
        <w:t>с «_____» ___________20___ г. по «____» ________________20_ г.</w:t>
      </w:r>
    </w:p>
    <w:p w:rsidR="00744A45" w:rsidRPr="00CC4750" w:rsidRDefault="00744A45" w:rsidP="007D0AFE">
      <w:pPr>
        <w:spacing w:line="480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8"/>
        <w:gridCol w:w="4320"/>
        <w:gridCol w:w="3882"/>
      </w:tblGrid>
      <w:tr w:rsidR="00744A45" w:rsidRPr="00CC4750" w:rsidTr="007D0AFE">
        <w:trPr>
          <w:trHeight w:val="1166"/>
        </w:trPr>
        <w:tc>
          <w:tcPr>
            <w:tcW w:w="1368" w:type="dxa"/>
            <w:vAlign w:val="center"/>
          </w:tcPr>
          <w:p w:rsidR="00744A45" w:rsidRPr="00AE3A11" w:rsidRDefault="00744A45">
            <w:pPr>
              <w:pStyle w:val="2"/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AE3A11">
              <w:rPr>
                <w:bCs/>
                <w:sz w:val="24"/>
                <w:szCs w:val="24"/>
              </w:rPr>
              <w:t>Дата</w:t>
            </w:r>
          </w:p>
        </w:tc>
        <w:tc>
          <w:tcPr>
            <w:tcW w:w="4320" w:type="dxa"/>
            <w:vAlign w:val="center"/>
          </w:tcPr>
          <w:p w:rsidR="00744A45" w:rsidRPr="00AE3A11" w:rsidRDefault="00744A45">
            <w:pPr>
              <w:pStyle w:val="3"/>
              <w:spacing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A11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744A45" w:rsidRPr="00CC4750" w:rsidRDefault="00744A4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CC4750">
              <w:rPr>
                <w:b/>
                <w:szCs w:val="24"/>
              </w:rPr>
              <w:t>тем и вопросов</w:t>
            </w:r>
          </w:p>
        </w:tc>
        <w:tc>
          <w:tcPr>
            <w:tcW w:w="3882" w:type="dxa"/>
            <w:vAlign w:val="center"/>
          </w:tcPr>
          <w:p w:rsidR="00744A45" w:rsidRPr="00CC4750" w:rsidRDefault="00744A45">
            <w:pPr>
              <w:spacing w:line="276" w:lineRule="auto"/>
              <w:rPr>
                <w:b/>
                <w:szCs w:val="24"/>
              </w:rPr>
            </w:pPr>
            <w:r w:rsidRPr="00CC4750">
              <w:rPr>
                <w:b/>
                <w:szCs w:val="24"/>
              </w:rPr>
              <w:t>Руководитель</w:t>
            </w:r>
          </w:p>
          <w:p w:rsidR="00744A45" w:rsidRPr="00CC4750" w:rsidRDefault="00744A45">
            <w:pPr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szCs w:val="24"/>
              </w:rPr>
            </w:pPr>
            <w:r w:rsidRPr="00CC4750">
              <w:rPr>
                <w:b/>
                <w:szCs w:val="24"/>
              </w:rPr>
              <w:t>(Ф.И.О., должность)</w:t>
            </w:r>
          </w:p>
        </w:tc>
      </w:tr>
      <w:tr w:rsidR="00744A45" w:rsidRPr="00CC4750" w:rsidTr="007D0AFE">
        <w:tc>
          <w:tcPr>
            <w:tcW w:w="1368" w:type="dxa"/>
            <w:tcBorders>
              <w:bottom w:val="nil"/>
            </w:tcBorders>
          </w:tcPr>
          <w:p w:rsidR="00744A45" w:rsidRPr="00CC4750" w:rsidRDefault="00744A4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szCs w:val="24"/>
              </w:rPr>
            </w:pPr>
            <w:r w:rsidRPr="00CC4750">
              <w:rPr>
                <w:szCs w:val="24"/>
              </w:rPr>
              <w:t>………</w:t>
            </w:r>
          </w:p>
        </w:tc>
        <w:tc>
          <w:tcPr>
            <w:tcW w:w="4320" w:type="dxa"/>
            <w:tcBorders>
              <w:bottom w:val="nil"/>
            </w:tcBorders>
          </w:tcPr>
          <w:p w:rsidR="00744A45" w:rsidRPr="00CC4750" w:rsidRDefault="00744A4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szCs w:val="24"/>
              </w:rPr>
            </w:pPr>
            <w:r w:rsidRPr="00CC4750">
              <w:rPr>
                <w:szCs w:val="24"/>
              </w:rPr>
              <w:t>……………</w:t>
            </w:r>
          </w:p>
        </w:tc>
        <w:tc>
          <w:tcPr>
            <w:tcW w:w="3882" w:type="dxa"/>
            <w:tcBorders>
              <w:bottom w:val="nil"/>
            </w:tcBorders>
          </w:tcPr>
          <w:p w:rsidR="00744A45" w:rsidRPr="00CC4750" w:rsidRDefault="00744A45">
            <w:pPr>
              <w:overflowPunct w:val="0"/>
              <w:autoSpaceDE w:val="0"/>
              <w:autoSpaceDN w:val="0"/>
              <w:adjustRightInd w:val="0"/>
              <w:spacing w:line="480" w:lineRule="auto"/>
              <w:rPr>
                <w:szCs w:val="24"/>
              </w:rPr>
            </w:pPr>
            <w:r w:rsidRPr="00CC4750">
              <w:rPr>
                <w:szCs w:val="24"/>
              </w:rPr>
              <w:t>……………</w:t>
            </w:r>
          </w:p>
        </w:tc>
      </w:tr>
      <w:tr w:rsidR="00744A45" w:rsidRPr="00CC4750" w:rsidTr="007D0AFE">
        <w:tc>
          <w:tcPr>
            <w:tcW w:w="1368" w:type="dxa"/>
            <w:tcBorders>
              <w:top w:val="nil"/>
              <w:bottom w:val="nil"/>
            </w:tcBorders>
          </w:tcPr>
          <w:p w:rsidR="00744A45" w:rsidRPr="00CC4750" w:rsidRDefault="00744A45" w:rsidP="00705FF5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750">
              <w:rPr>
                <w:szCs w:val="24"/>
              </w:rPr>
              <w:t>04.07.</w:t>
            </w:r>
            <w:r w:rsidR="00705FF5">
              <w:rPr>
                <w:szCs w:val="24"/>
              </w:rPr>
              <w:t>2</w:t>
            </w:r>
            <w:r w:rsidRPr="00CC4750">
              <w:rPr>
                <w:szCs w:val="24"/>
              </w:rPr>
              <w:t>4</w:t>
            </w:r>
          </w:p>
        </w:tc>
        <w:tc>
          <w:tcPr>
            <w:tcW w:w="4320" w:type="dxa"/>
            <w:tcBorders>
              <w:top w:val="nil"/>
              <w:bottom w:val="nil"/>
            </w:tcBorders>
          </w:tcPr>
          <w:p w:rsidR="00744A45" w:rsidRPr="00CC4750" w:rsidRDefault="00744A45" w:rsidP="007D0AFE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750">
              <w:rPr>
                <w:i w:val="0"/>
                <w:szCs w:val="24"/>
              </w:rPr>
              <w:t>Изучение структуры управления организации</w:t>
            </w: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744A45" w:rsidRPr="00CC4750" w:rsidRDefault="00744A45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CC4750">
              <w:rPr>
                <w:szCs w:val="24"/>
              </w:rPr>
              <w:t xml:space="preserve">Петрова А.В., бухгалтер по расчетам </w:t>
            </w:r>
          </w:p>
        </w:tc>
      </w:tr>
    </w:tbl>
    <w:p w:rsidR="00744A45" w:rsidRPr="00CC4750" w:rsidRDefault="00744A45" w:rsidP="007D0AFE">
      <w:pPr>
        <w:spacing w:line="480" w:lineRule="auto"/>
        <w:jc w:val="both"/>
        <w:rPr>
          <w:szCs w:val="24"/>
        </w:rPr>
      </w:pPr>
    </w:p>
    <w:p w:rsidR="00744A45" w:rsidRPr="00CC4750" w:rsidRDefault="00744A45" w:rsidP="007D0AFE">
      <w:pPr>
        <w:spacing w:line="480" w:lineRule="auto"/>
        <w:jc w:val="both"/>
        <w:rPr>
          <w:szCs w:val="24"/>
        </w:rPr>
      </w:pPr>
    </w:p>
    <w:p w:rsidR="00744A45" w:rsidRPr="00CC4750" w:rsidRDefault="00744A45" w:rsidP="007D0AFE">
      <w:pPr>
        <w:jc w:val="both"/>
        <w:rPr>
          <w:i w:val="0"/>
          <w:szCs w:val="24"/>
        </w:rPr>
      </w:pPr>
      <w:r w:rsidRPr="00CC4750">
        <w:rPr>
          <w:i w:val="0"/>
          <w:szCs w:val="24"/>
        </w:rPr>
        <w:t>Руководитель практики</w:t>
      </w:r>
    </w:p>
    <w:p w:rsidR="00744A45" w:rsidRPr="00CC4750" w:rsidRDefault="00744A45" w:rsidP="007D0AFE">
      <w:pPr>
        <w:jc w:val="both"/>
        <w:rPr>
          <w:i w:val="0"/>
          <w:szCs w:val="24"/>
        </w:rPr>
      </w:pPr>
      <w:r w:rsidRPr="00CC4750">
        <w:rPr>
          <w:i w:val="0"/>
          <w:szCs w:val="24"/>
        </w:rPr>
        <w:t>от предприятия     ____________________                        Ф.И.О., должность</w:t>
      </w:r>
    </w:p>
    <w:p w:rsidR="00744A45" w:rsidRPr="004B3094" w:rsidRDefault="00744A45" w:rsidP="007D0AFE">
      <w:pPr>
        <w:pStyle w:val="a9"/>
        <w:rPr>
          <w:sz w:val="24"/>
          <w:szCs w:val="24"/>
        </w:rPr>
      </w:pPr>
      <w:r w:rsidRPr="00CC4750">
        <w:rPr>
          <w:sz w:val="24"/>
          <w:szCs w:val="24"/>
        </w:rPr>
        <w:t xml:space="preserve">(подпись)           </w:t>
      </w:r>
    </w:p>
    <w:p w:rsidR="00744A45" w:rsidRDefault="00744A45" w:rsidP="003D4F19">
      <w:pPr>
        <w:spacing w:line="288" w:lineRule="auto"/>
        <w:ind w:firstLine="540"/>
        <w:rPr>
          <w:i w:val="0"/>
          <w:sz w:val="28"/>
          <w:szCs w:val="28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p w:rsidR="00744A45" w:rsidRPr="00CC4750" w:rsidRDefault="00744A45" w:rsidP="007D0AFE">
      <w:pPr>
        <w:pStyle w:val="a9"/>
        <w:rPr>
          <w:sz w:val="24"/>
          <w:szCs w:val="24"/>
        </w:rPr>
      </w:pPr>
    </w:p>
    <w:sectPr w:rsidR="00744A45" w:rsidRPr="00CC4750" w:rsidSect="00766AF3">
      <w:headerReference w:type="even" r:id="rId7"/>
      <w:headerReference w:type="default" r:id="rId8"/>
      <w:footerReference w:type="default" r:id="rId9"/>
      <w:footerReference w:type="first" r:id="rId10"/>
      <w:pgSz w:w="11906" w:h="16838"/>
      <w:pgMar w:top="851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A72" w:rsidRDefault="002F4A72" w:rsidP="003D5F19">
      <w:r>
        <w:separator/>
      </w:r>
    </w:p>
  </w:endnote>
  <w:endnote w:type="continuationSeparator" w:id="0">
    <w:p w:rsidR="002F4A72" w:rsidRDefault="002F4A72" w:rsidP="003D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45" w:rsidRDefault="00744A45">
    <w:pPr>
      <w:pStyle w:val="ad"/>
    </w:pPr>
  </w:p>
  <w:p w:rsidR="00744A45" w:rsidRDefault="00744A45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45" w:rsidRDefault="00744A45">
    <w:pPr>
      <w:pStyle w:val="ad"/>
    </w:pPr>
  </w:p>
  <w:p w:rsidR="00744A45" w:rsidRDefault="00744A4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A72" w:rsidRDefault="002F4A72" w:rsidP="003D5F19">
      <w:r>
        <w:separator/>
      </w:r>
    </w:p>
  </w:footnote>
  <w:footnote w:type="continuationSeparator" w:id="0">
    <w:p w:rsidR="002F4A72" w:rsidRDefault="002F4A72" w:rsidP="003D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45" w:rsidRDefault="00744A45" w:rsidP="00CF7BF7">
    <w:pPr>
      <w:pStyle w:val="ab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744A45" w:rsidRDefault="00744A4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A45" w:rsidRDefault="002F7E7C">
    <w:pPr>
      <w:pStyle w:val="ab"/>
    </w:pPr>
    <w:r>
      <w:fldChar w:fldCharType="begin"/>
    </w:r>
    <w:r>
      <w:instrText>PAGE   \* MERGEFORMAT</w:instrText>
    </w:r>
    <w:r>
      <w:fldChar w:fldCharType="separate"/>
    </w:r>
    <w:r w:rsidR="00627C40">
      <w:rPr>
        <w:noProof/>
      </w:rPr>
      <w:t>2</w:t>
    </w:r>
    <w:r>
      <w:rPr>
        <w:noProof/>
      </w:rPr>
      <w:fldChar w:fldCharType="end"/>
    </w:r>
  </w:p>
  <w:p w:rsidR="00744A45" w:rsidRDefault="00744A4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37A2"/>
    <w:multiLevelType w:val="hybridMultilevel"/>
    <w:tmpl w:val="219EF960"/>
    <w:lvl w:ilvl="0" w:tplc="0419000B">
      <w:start w:val="1"/>
      <w:numFmt w:val="bullet"/>
      <w:lvlText w:val="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1" w15:restartNumberingAfterBreak="0">
    <w:nsid w:val="126857FC"/>
    <w:multiLevelType w:val="hybridMultilevel"/>
    <w:tmpl w:val="4192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1F14E82"/>
    <w:multiLevelType w:val="hybridMultilevel"/>
    <w:tmpl w:val="9E2CA070"/>
    <w:lvl w:ilvl="0" w:tplc="7F7E7CB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84E749C"/>
    <w:multiLevelType w:val="hybridMultilevel"/>
    <w:tmpl w:val="70AE5084"/>
    <w:lvl w:ilvl="0" w:tplc="6B9E01A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6A77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5B2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AEE05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9F2F3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160A1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73EA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1E9F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F6437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2E5935DD"/>
    <w:multiLevelType w:val="hybridMultilevel"/>
    <w:tmpl w:val="35A42858"/>
    <w:lvl w:ilvl="0" w:tplc="0419000B">
      <w:start w:val="1"/>
      <w:numFmt w:val="bullet"/>
      <w:lvlText w:val="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5" w15:restartNumberingAfterBreak="0">
    <w:nsid w:val="2E7B6835"/>
    <w:multiLevelType w:val="hybridMultilevel"/>
    <w:tmpl w:val="0BE6D076"/>
    <w:lvl w:ilvl="0" w:tplc="1B0C0298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6" w15:restartNumberingAfterBreak="0">
    <w:nsid w:val="300A2D2A"/>
    <w:multiLevelType w:val="hybridMultilevel"/>
    <w:tmpl w:val="271CDCCA"/>
    <w:lvl w:ilvl="0" w:tplc="AC000E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BB6791"/>
    <w:multiLevelType w:val="hybridMultilevel"/>
    <w:tmpl w:val="C4FCA786"/>
    <w:lvl w:ilvl="0" w:tplc="8848D14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 w15:restartNumberingAfterBreak="0">
    <w:nsid w:val="465F69B2"/>
    <w:multiLevelType w:val="hybridMultilevel"/>
    <w:tmpl w:val="41EE94FC"/>
    <w:lvl w:ilvl="0" w:tplc="0419000B">
      <w:start w:val="1"/>
      <w:numFmt w:val="bullet"/>
      <w:lvlText w:val=""/>
      <w:lvlJc w:val="left"/>
      <w:pPr>
        <w:tabs>
          <w:tab w:val="num" w:pos="1837"/>
        </w:tabs>
        <w:ind w:left="183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9" w15:restartNumberingAfterBreak="0">
    <w:nsid w:val="59AA2276"/>
    <w:multiLevelType w:val="multilevel"/>
    <w:tmpl w:val="7A8E1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4128AE"/>
    <w:multiLevelType w:val="hybridMultilevel"/>
    <w:tmpl w:val="D04698DE"/>
    <w:lvl w:ilvl="0" w:tplc="241226B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1C33CC6"/>
    <w:multiLevelType w:val="hybridMultilevel"/>
    <w:tmpl w:val="EE26DE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5181B70"/>
    <w:multiLevelType w:val="hybridMultilevel"/>
    <w:tmpl w:val="752A65FA"/>
    <w:lvl w:ilvl="0" w:tplc="952419F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0FD5A45"/>
    <w:multiLevelType w:val="hybridMultilevel"/>
    <w:tmpl w:val="BE2ADC06"/>
    <w:lvl w:ilvl="0" w:tplc="40BCD084">
      <w:start w:val="1"/>
      <w:numFmt w:val="decimal"/>
      <w:lvlText w:val="%1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75CD7EBC"/>
    <w:multiLevelType w:val="hybridMultilevel"/>
    <w:tmpl w:val="A74C98B2"/>
    <w:lvl w:ilvl="0" w:tplc="88D605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D3"/>
    <w:rsid w:val="000141B1"/>
    <w:rsid w:val="000235FC"/>
    <w:rsid w:val="00027714"/>
    <w:rsid w:val="00027BEB"/>
    <w:rsid w:val="000423AB"/>
    <w:rsid w:val="000504DC"/>
    <w:rsid w:val="00052555"/>
    <w:rsid w:val="000612A5"/>
    <w:rsid w:val="00062098"/>
    <w:rsid w:val="00071515"/>
    <w:rsid w:val="00072762"/>
    <w:rsid w:val="00074D53"/>
    <w:rsid w:val="00075340"/>
    <w:rsid w:val="00081D9B"/>
    <w:rsid w:val="00087912"/>
    <w:rsid w:val="0009097B"/>
    <w:rsid w:val="00092CAE"/>
    <w:rsid w:val="000A7E98"/>
    <w:rsid w:val="000B6B62"/>
    <w:rsid w:val="000C1441"/>
    <w:rsid w:val="000C3239"/>
    <w:rsid w:val="000C71C9"/>
    <w:rsid w:val="000D776A"/>
    <w:rsid w:val="000F3B5B"/>
    <w:rsid w:val="000F5AF5"/>
    <w:rsid w:val="0010217B"/>
    <w:rsid w:val="00106D2E"/>
    <w:rsid w:val="00117CB4"/>
    <w:rsid w:val="001234B3"/>
    <w:rsid w:val="00132A2B"/>
    <w:rsid w:val="00157004"/>
    <w:rsid w:val="00162FB2"/>
    <w:rsid w:val="00163FEF"/>
    <w:rsid w:val="00165CDC"/>
    <w:rsid w:val="00167EF7"/>
    <w:rsid w:val="00173D52"/>
    <w:rsid w:val="00174D75"/>
    <w:rsid w:val="001939E2"/>
    <w:rsid w:val="00196172"/>
    <w:rsid w:val="001A0E54"/>
    <w:rsid w:val="001A1BF3"/>
    <w:rsid w:val="001A2DA4"/>
    <w:rsid w:val="001B2C87"/>
    <w:rsid w:val="001D48F6"/>
    <w:rsid w:val="001D7D2F"/>
    <w:rsid w:val="001E7837"/>
    <w:rsid w:val="001F35D3"/>
    <w:rsid w:val="001F3D0E"/>
    <w:rsid w:val="001F78CA"/>
    <w:rsid w:val="002209B2"/>
    <w:rsid w:val="00221E27"/>
    <w:rsid w:val="0022666C"/>
    <w:rsid w:val="00234956"/>
    <w:rsid w:val="002679CE"/>
    <w:rsid w:val="00276286"/>
    <w:rsid w:val="002826E8"/>
    <w:rsid w:val="002833C5"/>
    <w:rsid w:val="002852E1"/>
    <w:rsid w:val="00285503"/>
    <w:rsid w:val="00292450"/>
    <w:rsid w:val="00293E21"/>
    <w:rsid w:val="002942B2"/>
    <w:rsid w:val="00295002"/>
    <w:rsid w:val="002A47F8"/>
    <w:rsid w:val="002A6F0F"/>
    <w:rsid w:val="002A726F"/>
    <w:rsid w:val="002B0656"/>
    <w:rsid w:val="002B619B"/>
    <w:rsid w:val="002C43C8"/>
    <w:rsid w:val="002D332F"/>
    <w:rsid w:val="002D36A3"/>
    <w:rsid w:val="002D3F54"/>
    <w:rsid w:val="002E50EB"/>
    <w:rsid w:val="002F3878"/>
    <w:rsid w:val="002F4A72"/>
    <w:rsid w:val="002F7E7C"/>
    <w:rsid w:val="0031281E"/>
    <w:rsid w:val="003255D8"/>
    <w:rsid w:val="00334BB8"/>
    <w:rsid w:val="0034562F"/>
    <w:rsid w:val="00361623"/>
    <w:rsid w:val="003678A8"/>
    <w:rsid w:val="00380DB4"/>
    <w:rsid w:val="00391BAC"/>
    <w:rsid w:val="003940B9"/>
    <w:rsid w:val="003B299B"/>
    <w:rsid w:val="003B2F52"/>
    <w:rsid w:val="003C002B"/>
    <w:rsid w:val="003C4857"/>
    <w:rsid w:val="003C6DC3"/>
    <w:rsid w:val="003D4F19"/>
    <w:rsid w:val="003D5F19"/>
    <w:rsid w:val="003E4AEC"/>
    <w:rsid w:val="003F0683"/>
    <w:rsid w:val="003F682E"/>
    <w:rsid w:val="00412AD1"/>
    <w:rsid w:val="0041545F"/>
    <w:rsid w:val="00416EDF"/>
    <w:rsid w:val="00423C09"/>
    <w:rsid w:val="00436671"/>
    <w:rsid w:val="0043771C"/>
    <w:rsid w:val="0044345E"/>
    <w:rsid w:val="00464E99"/>
    <w:rsid w:val="00473F61"/>
    <w:rsid w:val="00484FCD"/>
    <w:rsid w:val="00492D2B"/>
    <w:rsid w:val="004B3094"/>
    <w:rsid w:val="004C088D"/>
    <w:rsid w:val="004D132F"/>
    <w:rsid w:val="004E2C56"/>
    <w:rsid w:val="00506665"/>
    <w:rsid w:val="00521D39"/>
    <w:rsid w:val="00532761"/>
    <w:rsid w:val="00537146"/>
    <w:rsid w:val="005409DA"/>
    <w:rsid w:val="00566812"/>
    <w:rsid w:val="00570C85"/>
    <w:rsid w:val="00574E4E"/>
    <w:rsid w:val="00585FFC"/>
    <w:rsid w:val="00586C19"/>
    <w:rsid w:val="00593307"/>
    <w:rsid w:val="005B0C32"/>
    <w:rsid w:val="005B2DA6"/>
    <w:rsid w:val="005C3CAB"/>
    <w:rsid w:val="005D7AA8"/>
    <w:rsid w:val="006030F9"/>
    <w:rsid w:val="006065E7"/>
    <w:rsid w:val="00611080"/>
    <w:rsid w:val="00612637"/>
    <w:rsid w:val="006274F5"/>
    <w:rsid w:val="00627C40"/>
    <w:rsid w:val="00632909"/>
    <w:rsid w:val="00633B21"/>
    <w:rsid w:val="00634C0C"/>
    <w:rsid w:val="00653527"/>
    <w:rsid w:val="006559BF"/>
    <w:rsid w:val="0065700E"/>
    <w:rsid w:val="00667910"/>
    <w:rsid w:val="0067662B"/>
    <w:rsid w:val="006910ED"/>
    <w:rsid w:val="00692EDF"/>
    <w:rsid w:val="006A366F"/>
    <w:rsid w:val="006A4AF2"/>
    <w:rsid w:val="006B092F"/>
    <w:rsid w:val="006B1F13"/>
    <w:rsid w:val="006C5AC6"/>
    <w:rsid w:val="006D549E"/>
    <w:rsid w:val="006F0214"/>
    <w:rsid w:val="006F1F48"/>
    <w:rsid w:val="006F2A6D"/>
    <w:rsid w:val="00705FF5"/>
    <w:rsid w:val="00720BB5"/>
    <w:rsid w:val="0072321D"/>
    <w:rsid w:val="007303F1"/>
    <w:rsid w:val="007353F4"/>
    <w:rsid w:val="00740CC2"/>
    <w:rsid w:val="00740EE8"/>
    <w:rsid w:val="00744A45"/>
    <w:rsid w:val="00763A6E"/>
    <w:rsid w:val="0076523A"/>
    <w:rsid w:val="00766AF3"/>
    <w:rsid w:val="007746F4"/>
    <w:rsid w:val="00775978"/>
    <w:rsid w:val="00776618"/>
    <w:rsid w:val="00784B19"/>
    <w:rsid w:val="00787825"/>
    <w:rsid w:val="007A27EC"/>
    <w:rsid w:val="007A5CB4"/>
    <w:rsid w:val="007B637A"/>
    <w:rsid w:val="007D0AFE"/>
    <w:rsid w:val="007D505D"/>
    <w:rsid w:val="007E2C86"/>
    <w:rsid w:val="008045B6"/>
    <w:rsid w:val="00807A6B"/>
    <w:rsid w:val="00826A09"/>
    <w:rsid w:val="00836698"/>
    <w:rsid w:val="008470F4"/>
    <w:rsid w:val="0084734E"/>
    <w:rsid w:val="008477E6"/>
    <w:rsid w:val="00852D6F"/>
    <w:rsid w:val="00852F17"/>
    <w:rsid w:val="00862104"/>
    <w:rsid w:val="008651CA"/>
    <w:rsid w:val="0087191D"/>
    <w:rsid w:val="00883250"/>
    <w:rsid w:val="00885E3E"/>
    <w:rsid w:val="00895E2F"/>
    <w:rsid w:val="008A7983"/>
    <w:rsid w:val="008B09FA"/>
    <w:rsid w:val="008B39CB"/>
    <w:rsid w:val="008C236F"/>
    <w:rsid w:val="008C39E9"/>
    <w:rsid w:val="008C3E66"/>
    <w:rsid w:val="008D2004"/>
    <w:rsid w:val="008D264D"/>
    <w:rsid w:val="008E3169"/>
    <w:rsid w:val="008F0961"/>
    <w:rsid w:val="009034E5"/>
    <w:rsid w:val="00906FD4"/>
    <w:rsid w:val="0090770B"/>
    <w:rsid w:val="009138E4"/>
    <w:rsid w:val="00921846"/>
    <w:rsid w:val="0093525F"/>
    <w:rsid w:val="0094786F"/>
    <w:rsid w:val="009603F3"/>
    <w:rsid w:val="0096174A"/>
    <w:rsid w:val="00966A29"/>
    <w:rsid w:val="00984ECC"/>
    <w:rsid w:val="00992649"/>
    <w:rsid w:val="009979B8"/>
    <w:rsid w:val="009A04E3"/>
    <w:rsid w:val="009A6DEA"/>
    <w:rsid w:val="009B4974"/>
    <w:rsid w:val="009B6591"/>
    <w:rsid w:val="009C6602"/>
    <w:rsid w:val="009D764D"/>
    <w:rsid w:val="009D7FDF"/>
    <w:rsid w:val="009F5133"/>
    <w:rsid w:val="009F696E"/>
    <w:rsid w:val="00A030B0"/>
    <w:rsid w:val="00A05E7A"/>
    <w:rsid w:val="00A11060"/>
    <w:rsid w:val="00A113CC"/>
    <w:rsid w:val="00A233CD"/>
    <w:rsid w:val="00A31B88"/>
    <w:rsid w:val="00A54D59"/>
    <w:rsid w:val="00A57460"/>
    <w:rsid w:val="00A611C2"/>
    <w:rsid w:val="00A74DDF"/>
    <w:rsid w:val="00A8736E"/>
    <w:rsid w:val="00A90125"/>
    <w:rsid w:val="00A9014E"/>
    <w:rsid w:val="00A90601"/>
    <w:rsid w:val="00AC53B7"/>
    <w:rsid w:val="00AE3A11"/>
    <w:rsid w:val="00AE441E"/>
    <w:rsid w:val="00AF371D"/>
    <w:rsid w:val="00AF6238"/>
    <w:rsid w:val="00B002AF"/>
    <w:rsid w:val="00B03593"/>
    <w:rsid w:val="00B13C4F"/>
    <w:rsid w:val="00B171EF"/>
    <w:rsid w:val="00B26071"/>
    <w:rsid w:val="00B30981"/>
    <w:rsid w:val="00B36681"/>
    <w:rsid w:val="00B37286"/>
    <w:rsid w:val="00B425C5"/>
    <w:rsid w:val="00B83C4F"/>
    <w:rsid w:val="00B85127"/>
    <w:rsid w:val="00B87F14"/>
    <w:rsid w:val="00BB0978"/>
    <w:rsid w:val="00BB7C71"/>
    <w:rsid w:val="00BC3DD0"/>
    <w:rsid w:val="00BC6429"/>
    <w:rsid w:val="00BC6DB0"/>
    <w:rsid w:val="00BE2F40"/>
    <w:rsid w:val="00BE519F"/>
    <w:rsid w:val="00C01153"/>
    <w:rsid w:val="00C17462"/>
    <w:rsid w:val="00C22012"/>
    <w:rsid w:val="00C2354B"/>
    <w:rsid w:val="00C23CA1"/>
    <w:rsid w:val="00C2526E"/>
    <w:rsid w:val="00C36333"/>
    <w:rsid w:val="00C45022"/>
    <w:rsid w:val="00C4792A"/>
    <w:rsid w:val="00C503CA"/>
    <w:rsid w:val="00C612D7"/>
    <w:rsid w:val="00CA5F1C"/>
    <w:rsid w:val="00CB0A75"/>
    <w:rsid w:val="00CC3FC6"/>
    <w:rsid w:val="00CC4750"/>
    <w:rsid w:val="00CD16D7"/>
    <w:rsid w:val="00CD30EE"/>
    <w:rsid w:val="00CE3008"/>
    <w:rsid w:val="00CE7B2B"/>
    <w:rsid w:val="00CF431E"/>
    <w:rsid w:val="00CF7BF7"/>
    <w:rsid w:val="00D042A6"/>
    <w:rsid w:val="00D1083C"/>
    <w:rsid w:val="00D15E17"/>
    <w:rsid w:val="00D23251"/>
    <w:rsid w:val="00D30C80"/>
    <w:rsid w:val="00D47A5C"/>
    <w:rsid w:val="00D542F9"/>
    <w:rsid w:val="00D57208"/>
    <w:rsid w:val="00D658F5"/>
    <w:rsid w:val="00D65ECE"/>
    <w:rsid w:val="00D70F0D"/>
    <w:rsid w:val="00D72BCA"/>
    <w:rsid w:val="00D7346A"/>
    <w:rsid w:val="00D814A7"/>
    <w:rsid w:val="00D94F58"/>
    <w:rsid w:val="00DA3ABD"/>
    <w:rsid w:val="00DC31F7"/>
    <w:rsid w:val="00DC370D"/>
    <w:rsid w:val="00DD0B2F"/>
    <w:rsid w:val="00DD134E"/>
    <w:rsid w:val="00DD4DA9"/>
    <w:rsid w:val="00DD53BD"/>
    <w:rsid w:val="00DE516E"/>
    <w:rsid w:val="00E1007B"/>
    <w:rsid w:val="00E21F58"/>
    <w:rsid w:val="00E24878"/>
    <w:rsid w:val="00E440F7"/>
    <w:rsid w:val="00E70763"/>
    <w:rsid w:val="00E724B2"/>
    <w:rsid w:val="00E827F2"/>
    <w:rsid w:val="00E872B1"/>
    <w:rsid w:val="00EC082D"/>
    <w:rsid w:val="00EC6189"/>
    <w:rsid w:val="00ED1894"/>
    <w:rsid w:val="00ED4176"/>
    <w:rsid w:val="00EE32C0"/>
    <w:rsid w:val="00EF3943"/>
    <w:rsid w:val="00F052D6"/>
    <w:rsid w:val="00F06C4D"/>
    <w:rsid w:val="00F10FEF"/>
    <w:rsid w:val="00F17B6B"/>
    <w:rsid w:val="00F23FA6"/>
    <w:rsid w:val="00F4192E"/>
    <w:rsid w:val="00F4458A"/>
    <w:rsid w:val="00F53213"/>
    <w:rsid w:val="00F60420"/>
    <w:rsid w:val="00F60C55"/>
    <w:rsid w:val="00F66DB5"/>
    <w:rsid w:val="00F712AE"/>
    <w:rsid w:val="00F760A7"/>
    <w:rsid w:val="00F77EE6"/>
    <w:rsid w:val="00F804A3"/>
    <w:rsid w:val="00FA4611"/>
    <w:rsid w:val="00FC0B43"/>
    <w:rsid w:val="00FD515D"/>
    <w:rsid w:val="00FE1CF7"/>
    <w:rsid w:val="00FF0890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6AF46A"/>
  <w15:docId w15:val="{5C8CE396-8DBE-49EA-B992-DE7C8D6A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F5"/>
    <w:pPr>
      <w:jc w:val="center"/>
    </w:pPr>
    <w:rPr>
      <w:i/>
      <w:sz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D0AFE"/>
    <w:pPr>
      <w:keepNext/>
      <w:overflowPunct w:val="0"/>
      <w:autoSpaceDE w:val="0"/>
      <w:autoSpaceDN w:val="0"/>
      <w:adjustRightInd w:val="0"/>
      <w:spacing w:before="240" w:after="60"/>
      <w:jc w:val="left"/>
      <w:outlineLvl w:val="0"/>
    </w:pPr>
    <w:rPr>
      <w:rFonts w:ascii="Cambria" w:hAnsi="Cambria"/>
      <w:b/>
      <w:i w:val="0"/>
      <w:kern w:val="32"/>
      <w:sz w:val="32"/>
      <w:lang w:eastAsia="ru-RU"/>
    </w:rPr>
  </w:style>
  <w:style w:type="paragraph" w:styleId="2">
    <w:name w:val="heading 2"/>
    <w:basedOn w:val="a"/>
    <w:link w:val="20"/>
    <w:uiPriority w:val="99"/>
    <w:qFormat/>
    <w:rsid w:val="007D0AFE"/>
    <w:pPr>
      <w:overflowPunct w:val="0"/>
      <w:autoSpaceDE w:val="0"/>
      <w:autoSpaceDN w:val="0"/>
      <w:adjustRightInd w:val="0"/>
      <w:spacing w:before="100" w:beforeAutospacing="1" w:after="100" w:afterAutospacing="1"/>
      <w:jc w:val="left"/>
      <w:outlineLvl w:val="1"/>
    </w:pPr>
    <w:rPr>
      <w:rFonts w:eastAsia="Times New Roman"/>
      <w:b/>
      <w:i w:val="0"/>
      <w:color w:val="000000"/>
      <w:sz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D0AFE"/>
    <w:pPr>
      <w:keepNext/>
      <w:overflowPunct w:val="0"/>
      <w:autoSpaceDE w:val="0"/>
      <w:autoSpaceDN w:val="0"/>
      <w:adjustRightInd w:val="0"/>
      <w:spacing w:before="240" w:after="60"/>
      <w:jc w:val="left"/>
      <w:outlineLvl w:val="2"/>
    </w:pPr>
    <w:rPr>
      <w:rFonts w:ascii="Cambria" w:hAnsi="Cambria"/>
      <w:b/>
      <w:i w:val="0"/>
      <w:sz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D0AFE"/>
    <w:pPr>
      <w:keepNext/>
      <w:overflowPunct w:val="0"/>
      <w:autoSpaceDE w:val="0"/>
      <w:autoSpaceDN w:val="0"/>
      <w:adjustRightInd w:val="0"/>
      <w:spacing w:before="240" w:after="60"/>
      <w:jc w:val="left"/>
      <w:outlineLvl w:val="3"/>
    </w:pPr>
    <w:rPr>
      <w:rFonts w:ascii="Calibri" w:hAnsi="Calibri"/>
      <w:b/>
      <w:i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D0AFE"/>
    <w:rPr>
      <w:rFonts w:ascii="Cambria" w:hAnsi="Cambria"/>
      <w:b/>
      <w:kern w:val="32"/>
      <w:sz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7D0AFE"/>
    <w:rPr>
      <w:rFonts w:eastAsia="Times New Roman"/>
      <w:b/>
      <w:color w:val="000000"/>
      <w:sz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7D0AFE"/>
    <w:rPr>
      <w:rFonts w:ascii="Cambria" w:hAnsi="Cambria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7D0AFE"/>
    <w:rPr>
      <w:rFonts w:ascii="Calibri" w:hAnsi="Calibri"/>
      <w:b/>
      <w:sz w:val="28"/>
      <w:lang w:eastAsia="ru-RU"/>
    </w:rPr>
  </w:style>
  <w:style w:type="paragraph" w:styleId="31">
    <w:name w:val="Body Text Indent 3"/>
    <w:basedOn w:val="a"/>
    <w:link w:val="32"/>
    <w:uiPriority w:val="99"/>
    <w:rsid w:val="001F35D3"/>
    <w:pPr>
      <w:overflowPunct w:val="0"/>
      <w:autoSpaceDE w:val="0"/>
      <w:autoSpaceDN w:val="0"/>
      <w:adjustRightInd w:val="0"/>
      <w:spacing w:after="120"/>
      <w:ind w:left="283"/>
      <w:jc w:val="left"/>
      <w:textAlignment w:val="baseline"/>
    </w:pPr>
    <w:rPr>
      <w:rFonts w:eastAsia="Times New Roman"/>
      <w:i w:val="0"/>
      <w:sz w:val="16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1F35D3"/>
    <w:rPr>
      <w:rFonts w:eastAsia="Times New Roman"/>
      <w:sz w:val="16"/>
      <w:lang w:eastAsia="ru-RU"/>
    </w:rPr>
  </w:style>
  <w:style w:type="table" w:styleId="a3">
    <w:name w:val="Table Grid"/>
    <w:basedOn w:val="a1"/>
    <w:uiPriority w:val="99"/>
    <w:rsid w:val="00EF394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1A2DA4"/>
    <w:pPr>
      <w:spacing w:after="160" w:line="259" w:lineRule="auto"/>
      <w:ind w:left="720"/>
      <w:contextualSpacing/>
      <w:jc w:val="left"/>
    </w:pPr>
    <w:rPr>
      <w:rFonts w:ascii="Calibri" w:hAnsi="Calibri"/>
      <w:i w:val="0"/>
      <w:sz w:val="22"/>
      <w:szCs w:val="22"/>
      <w:lang w:val="en-US"/>
    </w:rPr>
  </w:style>
  <w:style w:type="paragraph" w:styleId="HTML">
    <w:name w:val="HTML Preformatted"/>
    <w:basedOn w:val="a"/>
    <w:link w:val="HTML0"/>
    <w:uiPriority w:val="99"/>
    <w:semiHidden/>
    <w:rsid w:val="000423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i w:val="0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0423AB"/>
    <w:rPr>
      <w:rFonts w:ascii="Courier New" w:hAnsi="Courier New"/>
      <w:sz w:val="20"/>
      <w:lang w:eastAsia="ru-RU"/>
    </w:rPr>
  </w:style>
  <w:style w:type="paragraph" w:styleId="a5">
    <w:name w:val="Normal (Web)"/>
    <w:basedOn w:val="a"/>
    <w:uiPriority w:val="99"/>
    <w:semiHidden/>
    <w:rsid w:val="00157004"/>
    <w:pPr>
      <w:spacing w:before="100" w:beforeAutospacing="1" w:after="100" w:afterAutospacing="1"/>
      <w:jc w:val="left"/>
    </w:pPr>
    <w:rPr>
      <w:rFonts w:eastAsia="Times New Roman"/>
      <w:i w:val="0"/>
      <w:szCs w:val="24"/>
      <w:lang w:eastAsia="ru-RU"/>
    </w:rPr>
  </w:style>
  <w:style w:type="character" w:styleId="a6">
    <w:name w:val="Strong"/>
    <w:uiPriority w:val="99"/>
    <w:qFormat/>
    <w:rsid w:val="00157004"/>
    <w:rPr>
      <w:rFonts w:cs="Times New Roman"/>
      <w:b/>
    </w:rPr>
  </w:style>
  <w:style w:type="paragraph" w:customStyle="1" w:styleId="Style40">
    <w:name w:val="Style40"/>
    <w:basedOn w:val="a"/>
    <w:uiPriority w:val="99"/>
    <w:rsid w:val="009F5133"/>
    <w:pPr>
      <w:widowControl w:val="0"/>
      <w:autoSpaceDE w:val="0"/>
      <w:autoSpaceDN w:val="0"/>
      <w:adjustRightInd w:val="0"/>
      <w:jc w:val="left"/>
    </w:pPr>
    <w:rPr>
      <w:rFonts w:eastAsia="Times New Roman"/>
      <w:i w:val="0"/>
      <w:szCs w:val="24"/>
      <w:lang w:eastAsia="ru-RU"/>
    </w:rPr>
  </w:style>
  <w:style w:type="paragraph" w:customStyle="1" w:styleId="Style35">
    <w:name w:val="Style35"/>
    <w:basedOn w:val="a"/>
    <w:uiPriority w:val="99"/>
    <w:rsid w:val="009F5133"/>
    <w:pPr>
      <w:widowControl w:val="0"/>
      <w:autoSpaceDE w:val="0"/>
      <w:autoSpaceDN w:val="0"/>
      <w:adjustRightInd w:val="0"/>
      <w:spacing w:line="232" w:lineRule="exact"/>
      <w:ind w:firstLine="466"/>
      <w:jc w:val="both"/>
    </w:pPr>
    <w:rPr>
      <w:rFonts w:eastAsia="Times New Roman"/>
      <w:i w:val="0"/>
      <w:szCs w:val="24"/>
      <w:lang w:eastAsia="ru-RU"/>
    </w:rPr>
  </w:style>
  <w:style w:type="paragraph" w:customStyle="1" w:styleId="Style63">
    <w:name w:val="Style63"/>
    <w:basedOn w:val="a"/>
    <w:uiPriority w:val="99"/>
    <w:rsid w:val="009F5133"/>
    <w:pPr>
      <w:widowControl w:val="0"/>
      <w:autoSpaceDE w:val="0"/>
      <w:autoSpaceDN w:val="0"/>
      <w:adjustRightInd w:val="0"/>
      <w:spacing w:line="226" w:lineRule="exact"/>
      <w:ind w:hanging="989"/>
      <w:jc w:val="left"/>
    </w:pPr>
    <w:rPr>
      <w:rFonts w:eastAsia="Times New Roman"/>
      <w:i w:val="0"/>
      <w:szCs w:val="24"/>
      <w:lang w:eastAsia="ru-RU"/>
    </w:rPr>
  </w:style>
  <w:style w:type="paragraph" w:customStyle="1" w:styleId="Style74">
    <w:name w:val="Style74"/>
    <w:basedOn w:val="a"/>
    <w:uiPriority w:val="99"/>
    <w:rsid w:val="009F5133"/>
    <w:pPr>
      <w:widowControl w:val="0"/>
      <w:autoSpaceDE w:val="0"/>
      <w:autoSpaceDN w:val="0"/>
      <w:adjustRightInd w:val="0"/>
      <w:spacing w:line="243" w:lineRule="exact"/>
    </w:pPr>
    <w:rPr>
      <w:rFonts w:eastAsia="Times New Roman"/>
      <w:i w:val="0"/>
      <w:szCs w:val="24"/>
      <w:lang w:eastAsia="ru-RU"/>
    </w:rPr>
  </w:style>
  <w:style w:type="character" w:customStyle="1" w:styleId="FontStyle102">
    <w:name w:val="Font Style102"/>
    <w:uiPriority w:val="99"/>
    <w:rsid w:val="009F5133"/>
    <w:rPr>
      <w:rFonts w:ascii="Times New Roman" w:hAnsi="Times New Roman"/>
      <w:b/>
      <w:sz w:val="20"/>
    </w:rPr>
  </w:style>
  <w:style w:type="character" w:customStyle="1" w:styleId="FontStyle103">
    <w:name w:val="Font Style103"/>
    <w:uiPriority w:val="99"/>
    <w:rsid w:val="009F5133"/>
    <w:rPr>
      <w:rFonts w:ascii="Times New Roman" w:hAnsi="Times New Roman"/>
      <w:sz w:val="20"/>
    </w:rPr>
  </w:style>
  <w:style w:type="paragraph" w:styleId="a7">
    <w:name w:val="Body Text Indent"/>
    <w:basedOn w:val="a"/>
    <w:link w:val="a8"/>
    <w:uiPriority w:val="99"/>
    <w:semiHidden/>
    <w:rsid w:val="009F5133"/>
    <w:pPr>
      <w:spacing w:after="120"/>
      <w:ind w:left="283"/>
    </w:pPr>
    <w:rPr>
      <w:i w:val="0"/>
      <w:sz w:val="20"/>
      <w:lang w:eastAsia="ru-RU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9F5133"/>
    <w:rPr>
      <w:rFonts w:cs="Times New Roman"/>
    </w:rPr>
  </w:style>
  <w:style w:type="paragraph" w:styleId="a9">
    <w:name w:val="Body Text"/>
    <w:basedOn w:val="a"/>
    <w:link w:val="aa"/>
    <w:uiPriority w:val="99"/>
    <w:semiHidden/>
    <w:rsid w:val="007D0AFE"/>
    <w:pPr>
      <w:overflowPunct w:val="0"/>
      <w:autoSpaceDE w:val="0"/>
      <w:autoSpaceDN w:val="0"/>
      <w:adjustRightInd w:val="0"/>
      <w:spacing w:after="120"/>
      <w:jc w:val="left"/>
    </w:pPr>
    <w:rPr>
      <w:rFonts w:eastAsia="Times New Roman"/>
      <w:i w:val="0"/>
      <w:sz w:val="20"/>
      <w:lang w:eastAsia="ru-RU"/>
    </w:rPr>
  </w:style>
  <w:style w:type="character" w:customStyle="1" w:styleId="aa">
    <w:name w:val="Основной текст Знак"/>
    <w:link w:val="a9"/>
    <w:uiPriority w:val="99"/>
    <w:semiHidden/>
    <w:locked/>
    <w:rsid w:val="007D0AFE"/>
    <w:rPr>
      <w:rFonts w:eastAsia="Times New Roman"/>
      <w:sz w:val="20"/>
      <w:lang w:eastAsia="ru-RU"/>
    </w:rPr>
  </w:style>
  <w:style w:type="paragraph" w:styleId="21">
    <w:name w:val="Body Text 2"/>
    <w:basedOn w:val="a"/>
    <w:link w:val="22"/>
    <w:uiPriority w:val="99"/>
    <w:semiHidden/>
    <w:rsid w:val="0087191D"/>
    <w:pPr>
      <w:spacing w:after="120" w:line="480" w:lineRule="auto"/>
    </w:pPr>
    <w:rPr>
      <w:i w:val="0"/>
      <w:sz w:val="20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87191D"/>
    <w:rPr>
      <w:rFonts w:cs="Times New Roman"/>
    </w:rPr>
  </w:style>
  <w:style w:type="paragraph" w:styleId="23">
    <w:name w:val="Body Text Indent 2"/>
    <w:basedOn w:val="a"/>
    <w:link w:val="24"/>
    <w:uiPriority w:val="99"/>
    <w:semiHidden/>
    <w:rsid w:val="0087191D"/>
    <w:pPr>
      <w:spacing w:after="120" w:line="480" w:lineRule="auto"/>
      <w:ind w:left="283"/>
    </w:pPr>
    <w:rPr>
      <w:i w:val="0"/>
      <w:sz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87191D"/>
    <w:rPr>
      <w:rFonts w:cs="Times New Roman"/>
    </w:rPr>
  </w:style>
  <w:style w:type="paragraph" w:styleId="ab">
    <w:name w:val="header"/>
    <w:basedOn w:val="a"/>
    <w:link w:val="ac"/>
    <w:uiPriority w:val="99"/>
    <w:rsid w:val="003D5F19"/>
    <w:pPr>
      <w:tabs>
        <w:tab w:val="center" w:pos="4677"/>
        <w:tab w:val="right" w:pos="9355"/>
      </w:tabs>
    </w:pPr>
    <w:rPr>
      <w:i w:val="0"/>
      <w:sz w:val="20"/>
      <w:lang w:eastAsia="ru-RU"/>
    </w:rPr>
  </w:style>
  <w:style w:type="character" w:customStyle="1" w:styleId="ac">
    <w:name w:val="Верхний колонтитул Знак"/>
    <w:link w:val="ab"/>
    <w:uiPriority w:val="99"/>
    <w:locked/>
    <w:rsid w:val="003D5F19"/>
    <w:rPr>
      <w:rFonts w:cs="Times New Roman"/>
    </w:rPr>
  </w:style>
  <w:style w:type="paragraph" w:styleId="ad">
    <w:name w:val="footer"/>
    <w:basedOn w:val="a"/>
    <w:link w:val="ae"/>
    <w:uiPriority w:val="99"/>
    <w:rsid w:val="003D5F19"/>
    <w:pPr>
      <w:tabs>
        <w:tab w:val="center" w:pos="4677"/>
        <w:tab w:val="right" w:pos="9355"/>
      </w:tabs>
    </w:pPr>
    <w:rPr>
      <w:i w:val="0"/>
      <w:sz w:val="20"/>
      <w:lang w:eastAsia="ru-RU"/>
    </w:rPr>
  </w:style>
  <w:style w:type="character" w:customStyle="1" w:styleId="ae">
    <w:name w:val="Нижний колонтитул Знак"/>
    <w:link w:val="ad"/>
    <w:uiPriority w:val="99"/>
    <w:locked/>
    <w:rsid w:val="003D5F19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3D5F19"/>
    <w:rPr>
      <w:rFonts w:ascii="Arial" w:hAnsi="Arial"/>
      <w:i w:val="0"/>
      <w:sz w:val="16"/>
      <w:lang w:eastAsia="ru-RU"/>
    </w:rPr>
  </w:style>
  <w:style w:type="character" w:customStyle="1" w:styleId="af0">
    <w:name w:val="Текст выноски Знак"/>
    <w:link w:val="af"/>
    <w:uiPriority w:val="99"/>
    <w:semiHidden/>
    <w:locked/>
    <w:rsid w:val="003D5F19"/>
    <w:rPr>
      <w:rFonts w:ascii="Arial" w:hAnsi="Arial"/>
      <w:sz w:val="16"/>
    </w:rPr>
  </w:style>
  <w:style w:type="paragraph" w:styleId="af1">
    <w:name w:val="footnote text"/>
    <w:basedOn w:val="a"/>
    <w:link w:val="af2"/>
    <w:uiPriority w:val="99"/>
    <w:semiHidden/>
    <w:rsid w:val="00E1007B"/>
    <w:pPr>
      <w:jc w:val="left"/>
    </w:pPr>
    <w:rPr>
      <w:rFonts w:eastAsia="Times New Roman"/>
      <w:i w:val="0"/>
      <w:sz w:val="20"/>
      <w:lang w:eastAsia="ru-RU"/>
    </w:rPr>
  </w:style>
  <w:style w:type="character" w:customStyle="1" w:styleId="af2">
    <w:name w:val="Текст сноски Знак"/>
    <w:link w:val="af1"/>
    <w:uiPriority w:val="99"/>
    <w:semiHidden/>
    <w:locked/>
    <w:rsid w:val="00E1007B"/>
    <w:rPr>
      <w:rFonts w:eastAsia="Times New Roman"/>
      <w:sz w:val="20"/>
    </w:rPr>
  </w:style>
  <w:style w:type="paragraph" w:customStyle="1" w:styleId="Style17">
    <w:name w:val="Style17"/>
    <w:basedOn w:val="a"/>
    <w:uiPriority w:val="99"/>
    <w:rsid w:val="00E1007B"/>
    <w:pPr>
      <w:widowControl w:val="0"/>
      <w:autoSpaceDE w:val="0"/>
      <w:autoSpaceDN w:val="0"/>
      <w:adjustRightInd w:val="0"/>
      <w:spacing w:line="226" w:lineRule="exact"/>
      <w:ind w:firstLine="403"/>
      <w:jc w:val="both"/>
    </w:pPr>
    <w:rPr>
      <w:rFonts w:eastAsia="Times New Roman"/>
      <w:i w:val="0"/>
      <w:sz w:val="20"/>
      <w:szCs w:val="24"/>
      <w:lang w:eastAsia="ru-RU"/>
    </w:rPr>
  </w:style>
  <w:style w:type="character" w:styleId="af3">
    <w:name w:val="footnote reference"/>
    <w:uiPriority w:val="99"/>
    <w:semiHidden/>
    <w:rsid w:val="00E1007B"/>
    <w:rPr>
      <w:rFonts w:cs="Times New Roman"/>
      <w:vertAlign w:val="superscript"/>
    </w:rPr>
  </w:style>
  <w:style w:type="character" w:customStyle="1" w:styleId="FontStyle33">
    <w:name w:val="Font Style33"/>
    <w:uiPriority w:val="99"/>
    <w:rsid w:val="00E1007B"/>
    <w:rPr>
      <w:rFonts w:ascii="Times New Roman" w:hAnsi="Times New Roman"/>
      <w:sz w:val="18"/>
    </w:rPr>
  </w:style>
  <w:style w:type="character" w:styleId="af4">
    <w:name w:val="page number"/>
    <w:uiPriority w:val="99"/>
    <w:rsid w:val="00D47A5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5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9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Герасимова Ольга Григорьевна</cp:lastModifiedBy>
  <cp:revision>10</cp:revision>
  <cp:lastPrinted>2024-09-17T12:14:00Z</cp:lastPrinted>
  <dcterms:created xsi:type="dcterms:W3CDTF">2024-07-09T09:03:00Z</dcterms:created>
  <dcterms:modified xsi:type="dcterms:W3CDTF">2024-11-13T14:29:00Z</dcterms:modified>
</cp:coreProperties>
</file>